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-850.3937007874015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5664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miejscowość, data/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0"/>
          <w:szCs w:val="20"/>
          <w:rtl w:val="0"/>
        </w:rPr>
        <w:t xml:space="preserve">place and date</w:t>
      </w:r>
    </w:p>
    <w:p w:rsidR="00000000" w:rsidDel="00000000" w:rsidP="00000000" w:rsidRDefault="00000000" w:rsidRPr="00000000" w14:paraId="00000006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7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imię i nazwisko kandydata/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0"/>
          <w:szCs w:val="20"/>
          <w:rtl w:val="0"/>
        </w:rPr>
        <w:t xml:space="preserve">name and surname of the applicant</w:t>
      </w:r>
    </w:p>
    <w:p w:rsidR="00000000" w:rsidDel="00000000" w:rsidP="00000000" w:rsidRDefault="00000000" w:rsidRPr="00000000" w14:paraId="00000008">
      <w:pPr>
        <w:spacing w:before="240" w:line="240" w:lineRule="auto"/>
        <w:ind w:left="-850.3937007874015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9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adres zamieszkania/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0"/>
          <w:szCs w:val="20"/>
          <w:rtl w:val="0"/>
        </w:rPr>
        <w:t xml:space="preserve">address</w:t>
      </w:r>
    </w:p>
    <w:p w:rsidR="00000000" w:rsidDel="00000000" w:rsidP="00000000" w:rsidRDefault="00000000" w:rsidRPr="00000000" w14:paraId="0000000A">
      <w:pPr>
        <w:spacing w:before="240" w:line="240" w:lineRule="auto"/>
        <w:ind w:left="-850.3937007874015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B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PESEL/nr paszportu/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0"/>
          <w:szCs w:val="20"/>
          <w:rtl w:val="0"/>
        </w:rPr>
        <w:t xml:space="preserve">PESEL or passport number</w:t>
      </w:r>
    </w:p>
    <w:p w:rsidR="00000000" w:rsidDel="00000000" w:rsidP="00000000" w:rsidRDefault="00000000" w:rsidRPr="00000000" w14:paraId="0000000C">
      <w:pPr>
        <w:spacing w:before="240" w:line="240" w:lineRule="auto"/>
        <w:ind w:left="-850.3937007874015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D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nr telefonu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0"/>
          <w:szCs w:val="20"/>
          <w:rtl w:val="0"/>
        </w:rPr>
        <w:t xml:space="preserve">/phone number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4393.700787401574" w:firstLine="0"/>
        <w:jc w:val="both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Komisja Rekrutacyjna/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0"/>
          <w:szCs w:val="20"/>
          <w:rtl w:val="0"/>
        </w:rPr>
        <w:t xml:space="preserve">Admissions Committee</w:t>
      </w:r>
    </w:p>
    <w:p w:rsidR="00000000" w:rsidDel="00000000" w:rsidP="00000000" w:rsidRDefault="00000000" w:rsidRPr="00000000" w14:paraId="00000010">
      <w:pPr>
        <w:spacing w:line="276" w:lineRule="auto"/>
        <w:ind w:left="4393.700787401574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Kierunek/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0"/>
          <w:szCs w:val="20"/>
          <w:rtl w:val="0"/>
        </w:rPr>
        <w:t xml:space="preserve">Program: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………………….……………</w:t>
      </w:r>
    </w:p>
    <w:p w:rsidR="00000000" w:rsidDel="00000000" w:rsidP="00000000" w:rsidRDefault="00000000" w:rsidRPr="00000000" w14:paraId="00000011">
      <w:pPr>
        <w:spacing w:line="276" w:lineRule="auto"/>
        <w:ind w:left="4393.700787401574" w:firstLine="0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Uniwersytet Przyrodniczy we Wrocławiu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4393.700787401574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Plac Grunwaldzki 24a</w:t>
      </w:r>
    </w:p>
    <w:p w:rsidR="00000000" w:rsidDel="00000000" w:rsidP="00000000" w:rsidRDefault="00000000" w:rsidRPr="00000000" w14:paraId="00000013">
      <w:pPr>
        <w:spacing w:line="276" w:lineRule="auto"/>
        <w:ind w:left="4393.700787401574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50-363 Wrocław</w:t>
      </w:r>
    </w:p>
    <w:p w:rsidR="00000000" w:rsidDel="00000000" w:rsidP="00000000" w:rsidRDefault="00000000" w:rsidRPr="00000000" w14:paraId="00000014">
      <w:pPr>
        <w:spacing w:line="276" w:lineRule="auto"/>
        <w:ind w:left="4393.700787401574" w:firstLine="0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sz w:val="20"/>
          <w:szCs w:val="20"/>
          <w:rtl w:val="0"/>
        </w:rPr>
        <w:t xml:space="preserve">Wrocław University of Environmental and Life Sciences</w:t>
      </w:r>
    </w:p>
    <w:p w:rsidR="00000000" w:rsidDel="00000000" w:rsidP="00000000" w:rsidRDefault="00000000" w:rsidRPr="00000000" w14:paraId="00000015">
      <w:pPr>
        <w:spacing w:line="276" w:lineRule="auto"/>
        <w:ind w:left="4393.700787401574" w:firstLine="0"/>
        <w:jc w:val="both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sz w:val="20"/>
          <w:szCs w:val="20"/>
          <w:rtl w:val="0"/>
        </w:rPr>
        <w:t xml:space="preserve">Plac Grunwaldzki 24a</w:t>
      </w:r>
    </w:p>
    <w:p w:rsidR="00000000" w:rsidDel="00000000" w:rsidP="00000000" w:rsidRDefault="00000000" w:rsidRPr="00000000" w14:paraId="00000016">
      <w:pPr>
        <w:spacing w:line="276" w:lineRule="auto"/>
        <w:ind w:left="4393.700787401574" w:firstLine="0"/>
        <w:jc w:val="both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sz w:val="20"/>
          <w:szCs w:val="20"/>
          <w:rtl w:val="0"/>
        </w:rPr>
        <w:t xml:space="preserve">50-363 Wrocław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-850.3937007874015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POTWIERDZENIE WPŁYWU DOKUMENTÓW REKRUTACYJNYCH NA STUDIA NA UNIWERSYTECIE PRZYRODNICZYM WE WROCŁAWIU</w:t>
      </w:r>
    </w:p>
    <w:p w:rsidR="00000000" w:rsidDel="00000000" w:rsidP="00000000" w:rsidRDefault="00000000" w:rsidRPr="00000000" w14:paraId="0000001A">
      <w:pPr>
        <w:spacing w:line="276" w:lineRule="auto"/>
        <w:ind w:left="-850.3937007874015" w:firstLine="0"/>
        <w:jc w:val="center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ACKNOWLEDGEMENT OF RECEIPT OF APPLICATION DOCUMENTS FOR ENROLLMENT</w:t>
      </w:r>
    </w:p>
    <w:p w:rsidR="00000000" w:rsidDel="00000000" w:rsidP="00000000" w:rsidRDefault="00000000" w:rsidRPr="00000000" w14:paraId="0000001B">
      <w:pPr>
        <w:spacing w:line="276" w:lineRule="auto"/>
        <w:ind w:left="-850.3937007874015" w:firstLine="0"/>
        <w:jc w:val="center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AT THE WROCŁAW UNIVERSITY OF ENVIRONMENTAL AND LIFE SCIENCES 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Kwituję odbiór dokumentów rekrutacyjnych:</w:t>
      </w:r>
    </w:p>
    <w:p w:rsidR="00000000" w:rsidDel="00000000" w:rsidP="00000000" w:rsidRDefault="00000000" w:rsidRPr="00000000" w14:paraId="00000020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I confirm the receipt of application documents:</w:t>
      </w:r>
    </w:p>
    <w:p w:rsidR="00000000" w:rsidDel="00000000" w:rsidP="00000000" w:rsidRDefault="00000000" w:rsidRPr="00000000" w14:paraId="00000021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……..................................................  </w:t>
        <w:tab/>
      </w:r>
    </w:p>
    <w:p w:rsidR="00000000" w:rsidDel="00000000" w:rsidP="00000000" w:rsidRDefault="00000000" w:rsidRPr="00000000" w14:paraId="00000025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(data i podpis przyjmującego dokumenty/</w:t>
      </w:r>
    </w:p>
    <w:p w:rsidR="00000000" w:rsidDel="00000000" w:rsidP="00000000" w:rsidRDefault="00000000" w:rsidRPr="00000000" w14:paraId="00000026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sz w:val="20"/>
          <w:szCs w:val="20"/>
          <w:rtl w:val="0"/>
        </w:rPr>
        <w:t xml:space="preserve">date, signature of the receiving person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8a do Uchwały Senatu</w:t>
    </w:r>
  </w:p>
  <w:p w:rsidR="00000000" w:rsidDel="00000000" w:rsidP="00000000" w:rsidRDefault="00000000" w:rsidRPr="00000000" w14:paraId="00000029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Uniwersytetu Przyrodniczego we Wrocławiu</w:t>
    </w:r>
  </w:p>
  <w:p w:rsidR="00000000" w:rsidDel="00000000" w:rsidP="00000000" w:rsidRDefault="00000000" w:rsidRPr="00000000" w14:paraId="0000002A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nr 26/2024 z dnia 7 czerwca 2024 roku.</w:t>
    </w:r>
  </w:p>
  <w:p w:rsidR="00000000" w:rsidDel="00000000" w:rsidP="00000000" w:rsidRDefault="00000000" w:rsidRPr="00000000" w14:paraId="0000002B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Potwierdzenie wpływu dokumentów rekrutacyjnych na</w:t>
    </w:r>
  </w:p>
  <w:p w:rsidR="00000000" w:rsidDel="00000000" w:rsidP="00000000" w:rsidRDefault="00000000" w:rsidRPr="00000000" w14:paraId="0000002C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studia na Uniwersytecie Przyrodniczym we Wrocławiu</w:t>
    </w:r>
  </w:p>
  <w:p w:rsidR="00000000" w:rsidDel="00000000" w:rsidP="00000000" w:rsidRDefault="00000000" w:rsidRPr="00000000" w14:paraId="0000002D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- wersja dwujęzyczna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oMbHZbvidtoFQfQaZJca70kTqA==">CgMxLjA4AGoiChRzdWdnZXN0LnRxdW5zamhiOTlkbxIKU2VuYXQgVVBXcmoiChRzdWdnZXN0LnpmeHRzZDZ4bDY5ZxIKU2VuYXQgVVBXcnIhMTNQc25Hci1WbmtnZ3pMR202MDktS1RSdjQ0QW9zRDZM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