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BE" w:rsidRDefault="008A12BE">
      <w:pPr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</w:p>
    <w:p w:rsidR="008A12BE" w:rsidRDefault="00593E84">
      <w:pPr>
        <w:spacing w:line="360" w:lineRule="auto"/>
        <w:jc w:val="center"/>
        <w:rPr>
          <w:b/>
        </w:rPr>
      </w:pPr>
      <w:r>
        <w:rPr>
          <w:b/>
        </w:rPr>
        <w:t>Karta oceny merytorycznej projektu (wewnętrzna)</w:t>
      </w:r>
    </w:p>
    <w:p w:rsidR="008A12BE" w:rsidRDefault="008A12BE">
      <w:pPr>
        <w:spacing w:line="360" w:lineRule="auto"/>
        <w:jc w:val="center"/>
        <w:rPr>
          <w:b/>
        </w:rPr>
      </w:pPr>
    </w:p>
    <w:p w:rsidR="008A12BE" w:rsidRDefault="00593E84">
      <w:r>
        <w:rPr>
          <w:b/>
        </w:rPr>
        <w:t xml:space="preserve">Imię i nazwisko kierownika projektu:  </w:t>
      </w:r>
      <w:r>
        <w:t>…………………………………………………………………………………………………</w:t>
      </w:r>
    </w:p>
    <w:p w:rsidR="008A12BE" w:rsidRDefault="008A12BE">
      <w:pPr>
        <w:jc w:val="both"/>
      </w:pPr>
    </w:p>
    <w:p w:rsidR="008A12BE" w:rsidRDefault="00593E84">
      <w:r>
        <w:rPr>
          <w:b/>
        </w:rPr>
        <w:t xml:space="preserve">Tytuł projektu:  </w:t>
      </w:r>
      <w:r>
        <w:t>……………………………………………………………………………………………………………….………………………………………………………………………….……….</w:t>
      </w:r>
    </w:p>
    <w:p w:rsidR="008A12BE" w:rsidRDefault="008A12BE">
      <w:pPr>
        <w:tabs>
          <w:tab w:val="left" w:pos="1418"/>
        </w:tabs>
        <w:spacing w:line="360" w:lineRule="auto"/>
        <w:jc w:val="both"/>
        <w:rPr>
          <w:b/>
        </w:rPr>
      </w:pPr>
    </w:p>
    <w:p w:rsidR="008A12BE" w:rsidRDefault="00593E84">
      <w:pPr>
        <w:tabs>
          <w:tab w:val="left" w:pos="1418"/>
        </w:tabs>
        <w:spacing w:line="360" w:lineRule="auto"/>
        <w:jc w:val="both"/>
        <w:rPr>
          <w:b/>
        </w:rPr>
      </w:pPr>
      <w:r>
        <w:rPr>
          <w:b/>
        </w:rPr>
        <w:t xml:space="preserve">Dyscyplina:    </w:t>
      </w:r>
      <w:sdt>
        <w:sdtPr>
          <w:rPr>
            <w:rFonts w:asciiTheme="minorHAnsi" w:hAnsiTheme="minorHAnsi" w:cstheme="minorHAnsi"/>
            <w:b/>
          </w:rPr>
          <w:id w:val="623667053"/>
          <w:placeholder>
            <w:docPart w:val="7F5B5AFCE57E405C8B85C0E8318CB6BE"/>
          </w:placeholder>
          <w:showingPlcHdr/>
          <w:dropDownList>
            <w:listItem w:value="Wybierz element."/>
            <w:listItem w:displayText="inżynieria lądowa i transport" w:value="inżynieria lądowa i transport"/>
            <w:listItem w:displayText="inżynieria środowiska, górnictwo i energetyka" w:value="inżynieria środowiska, górnictwo i energetyka"/>
            <w:listItem w:displayText="nauki biologiczne" w:value="nauki biologiczne"/>
            <w:listItem w:displayText="rolnictwo i ogrodnictwo" w:value="rolnictwo i ogrodnictwo"/>
            <w:listItem w:displayText="technologia żywności i żywienia " w:value="technologia żywności i żywienia "/>
            <w:listItem w:displayText="weterynaria" w:value="weterynaria"/>
            <w:listItem w:displayText="zootechnika i rybactwo" w:value="zootechnika i rybactwo"/>
            <w:listItem w:displayText="Geografia społeczno-ekonomiczna i gospodarka przestrzenna" w:value="Geografia społeczno-ekonomiczna i gospodarka przestrzenna"/>
          </w:dropDownList>
        </w:sdtPr>
        <w:sdtContent>
          <w:r w:rsidR="005D7F86" w:rsidRPr="008E1BEB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sdtContent>
      </w:sdt>
    </w:p>
    <w:p w:rsidR="008A12BE" w:rsidRDefault="00593E84">
      <w:pPr>
        <w:tabs>
          <w:tab w:val="left" w:pos="1418"/>
        </w:tabs>
        <w:spacing w:line="360" w:lineRule="auto"/>
        <w:jc w:val="both"/>
        <w:rPr>
          <w:b/>
          <w:strike/>
        </w:rPr>
      </w:pPr>
      <w:r>
        <w:rPr>
          <w:b/>
        </w:rPr>
        <w:t xml:space="preserve">                         udział </w:t>
      </w:r>
      <w:sdt>
        <w:sdtPr>
          <w:rPr>
            <w:rFonts w:asciiTheme="minorHAnsi" w:hAnsiTheme="minorHAnsi" w:cstheme="minorHAnsi"/>
            <w:b/>
          </w:rPr>
          <w:id w:val="650634037"/>
          <w:placeholder>
            <w:docPart w:val="25DCF3C4A36F4BADA07E71CF12B22DC7"/>
          </w:placeholder>
          <w:showingPlcHdr/>
          <w:dropDownList>
            <w:listItem w:value="Wybierz element."/>
            <w:listItem w:displayText="100%" w:value="100%"/>
            <w:listItem w:displayText="75%" w:value="75%"/>
            <w:listItem w:displayText="50%" w:value="50%"/>
          </w:dropDownList>
        </w:sdtPr>
        <w:sdtContent>
          <w:r w:rsidR="005D7F86" w:rsidRPr="008E1BEB">
            <w:rPr>
              <w:rStyle w:val="Tekstzastpczy"/>
              <w:rFonts w:asciiTheme="minorHAnsi" w:eastAsiaTheme="minorHAnsi" w:hAnsiTheme="minorHAnsi" w:cstheme="minorHAnsi"/>
            </w:rPr>
            <w:t>Wybierz element.</w:t>
          </w:r>
        </w:sdtContent>
      </w:sdt>
    </w:p>
    <w:p w:rsidR="008A12BE" w:rsidRDefault="008A12BE">
      <w:pPr>
        <w:spacing w:line="360" w:lineRule="auto"/>
        <w:ind w:left="720"/>
        <w:jc w:val="both"/>
        <w:rPr>
          <w:b/>
        </w:rPr>
      </w:pPr>
    </w:p>
    <w:p w:rsidR="008A12BE" w:rsidRDefault="00593E84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Ocena dorobku kierownika projektu (0-7 punktów)</w:t>
      </w:r>
      <w:bookmarkStart w:id="1" w:name="_GoBack"/>
      <w:bookmarkEnd w:id="1"/>
    </w:p>
    <w:p w:rsidR="008A12BE" w:rsidRDefault="00593E84">
      <w:pPr>
        <w:spacing w:line="360" w:lineRule="auto"/>
        <w:ind w:left="426"/>
        <w:jc w:val="both"/>
        <w:rPr>
          <w:i/>
        </w:rPr>
      </w:pPr>
      <w:r>
        <w:rPr>
          <w:i/>
          <w:color w:val="000000"/>
        </w:rPr>
        <w:t xml:space="preserve">Osiągnięcia publikacyjne kierownika </w:t>
      </w:r>
      <w:r>
        <w:rPr>
          <w:i/>
        </w:rPr>
        <w:t>projektu:</w:t>
      </w:r>
    </w:p>
    <w:p w:rsidR="008A12BE" w:rsidRDefault="00593E84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4 pkt – znaczący dorobek naukowy, </w:t>
      </w:r>
    </w:p>
    <w:p w:rsidR="008A12BE" w:rsidRDefault="00593E84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3 pkt – dobry dorobek naukowy, </w:t>
      </w:r>
    </w:p>
    <w:p w:rsidR="008A12BE" w:rsidRDefault="00593E84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2 pkt – średni dorobek naukowy, </w:t>
      </w:r>
    </w:p>
    <w:p w:rsidR="008A12BE" w:rsidRDefault="00593E84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1 pkt – prze</w:t>
      </w:r>
      <w:r>
        <w:rPr>
          <w:color w:val="000000"/>
        </w:rPr>
        <w:t xml:space="preserve">ciętny dorobek naukowy, </w:t>
      </w:r>
    </w:p>
    <w:p w:rsidR="008A12BE" w:rsidRDefault="00593E84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0 pkt – bardzo słaby dorobek naukowy. </w:t>
      </w:r>
    </w:p>
    <w:p w:rsidR="008A12BE" w:rsidRDefault="008A12BE">
      <w:pPr>
        <w:spacing w:line="360" w:lineRule="auto"/>
        <w:ind w:left="426"/>
        <w:jc w:val="both"/>
      </w:pPr>
    </w:p>
    <w:p w:rsidR="008A12BE" w:rsidRDefault="00593E84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Dodatkowe punkty (sumaryczna liczba </w:t>
      </w:r>
      <w:proofErr w:type="spellStart"/>
      <w:r>
        <w:rPr>
          <w:color w:val="000000"/>
        </w:rPr>
        <w:t>cytowań</w:t>
      </w:r>
      <w:proofErr w:type="spellEnd"/>
      <w:r>
        <w:rPr>
          <w:color w:val="000000"/>
        </w:rPr>
        <w:t xml:space="preserve"> prac przedstawionych we wniosku):</w:t>
      </w:r>
    </w:p>
    <w:p w:rsidR="008A12BE" w:rsidRDefault="00593E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294"/>
        <w:rPr>
          <w:color w:val="000000"/>
        </w:rPr>
      </w:pPr>
      <w:r>
        <w:rPr>
          <w:color w:val="000000"/>
        </w:rPr>
        <w:t xml:space="preserve">3 pkt </w:t>
      </w:r>
      <w:r>
        <w:t xml:space="preserve">– </w:t>
      </w:r>
      <w:r>
        <w:rPr>
          <w:color w:val="000000"/>
        </w:rPr>
        <w:t xml:space="preserve">powyżej 60 </w:t>
      </w:r>
      <w:proofErr w:type="spellStart"/>
      <w:r>
        <w:rPr>
          <w:color w:val="000000"/>
        </w:rPr>
        <w:t>cytowań</w:t>
      </w:r>
      <w:proofErr w:type="spellEnd"/>
      <w:r>
        <w:rPr>
          <w:color w:val="000000"/>
        </w:rPr>
        <w:t xml:space="preserve">, </w:t>
      </w:r>
    </w:p>
    <w:p w:rsidR="008A12BE" w:rsidRDefault="00593E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294"/>
        <w:rPr>
          <w:color w:val="000000"/>
        </w:rPr>
      </w:pPr>
      <w:r>
        <w:rPr>
          <w:color w:val="000000"/>
        </w:rPr>
        <w:t xml:space="preserve">2 pkt </w:t>
      </w:r>
      <w:r>
        <w:t xml:space="preserve">– </w:t>
      </w:r>
      <w:r>
        <w:rPr>
          <w:color w:val="000000"/>
        </w:rPr>
        <w:t xml:space="preserve">powyżej 40 </w:t>
      </w:r>
      <w:proofErr w:type="spellStart"/>
      <w:r>
        <w:rPr>
          <w:color w:val="000000"/>
        </w:rPr>
        <w:t>cytowań</w:t>
      </w:r>
      <w:proofErr w:type="spellEnd"/>
      <w:r>
        <w:rPr>
          <w:color w:val="000000"/>
        </w:rPr>
        <w:t xml:space="preserve">, </w:t>
      </w:r>
    </w:p>
    <w:p w:rsidR="008A12BE" w:rsidRDefault="00593E84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1 pkt </w:t>
      </w:r>
      <w:r>
        <w:t xml:space="preserve">– </w:t>
      </w:r>
      <w:r>
        <w:rPr>
          <w:color w:val="000000"/>
        </w:rPr>
        <w:t xml:space="preserve">powyżej 20 </w:t>
      </w:r>
      <w:proofErr w:type="spellStart"/>
      <w:r>
        <w:rPr>
          <w:color w:val="000000"/>
        </w:rPr>
        <w:t>cytowań</w:t>
      </w:r>
      <w:proofErr w:type="spellEnd"/>
      <w:r>
        <w:rPr>
          <w:color w:val="000000"/>
        </w:rPr>
        <w:t>.</w:t>
      </w:r>
    </w:p>
    <w:p w:rsidR="008A12BE" w:rsidRDefault="008A12BE">
      <w:pPr>
        <w:tabs>
          <w:tab w:val="left" w:pos="426"/>
        </w:tabs>
        <w:spacing w:line="360" w:lineRule="auto"/>
        <w:ind w:left="425"/>
        <w:jc w:val="both"/>
      </w:pPr>
    </w:p>
    <w:p w:rsidR="008A12BE" w:rsidRDefault="00593E84">
      <w:pPr>
        <w:tabs>
          <w:tab w:val="left" w:pos="426"/>
        </w:tabs>
        <w:spacing w:line="360" w:lineRule="auto"/>
        <w:ind w:left="425"/>
        <w:jc w:val="both"/>
      </w:pPr>
      <w:r>
        <w:rPr>
          <w:b/>
        </w:rPr>
        <w:t xml:space="preserve">Uzasadnienie </w:t>
      </w:r>
      <w:r>
        <w:t>(punkty przyznane: ……… pkt)</w:t>
      </w:r>
    </w:p>
    <w:p w:rsidR="008A12BE" w:rsidRDefault="00593E84">
      <w:pPr>
        <w:tabs>
          <w:tab w:val="left" w:pos="426"/>
        </w:tabs>
        <w:spacing w:line="360" w:lineRule="auto"/>
        <w:ind w:left="426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2BE" w:rsidRDefault="008A12BE">
      <w:pPr>
        <w:tabs>
          <w:tab w:val="left" w:pos="426"/>
        </w:tabs>
        <w:spacing w:line="360" w:lineRule="auto"/>
        <w:jc w:val="both"/>
        <w:rPr>
          <w:b/>
        </w:rPr>
      </w:pPr>
    </w:p>
    <w:p w:rsidR="008A12BE" w:rsidRDefault="008A12BE">
      <w:pPr>
        <w:tabs>
          <w:tab w:val="left" w:pos="426"/>
        </w:tabs>
        <w:spacing w:line="360" w:lineRule="auto"/>
        <w:jc w:val="both"/>
        <w:rPr>
          <w:b/>
        </w:rPr>
      </w:pPr>
    </w:p>
    <w:p w:rsidR="008A12BE" w:rsidRDefault="00593E84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Podsumowanie (wypełnia komisja)</w:t>
      </w:r>
    </w:p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3969"/>
      </w:tblGrid>
      <w:tr w:rsidR="008A12BE">
        <w:trPr>
          <w:trHeight w:val="524"/>
        </w:trPr>
        <w:tc>
          <w:tcPr>
            <w:tcW w:w="5103" w:type="dxa"/>
            <w:vAlign w:val="center"/>
          </w:tcPr>
          <w:p w:rsidR="008A12BE" w:rsidRDefault="00593E84">
            <w:pPr>
              <w:tabs>
                <w:tab w:val="left" w:pos="426"/>
              </w:tabs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Ocena dorobku kierownika projektu (pkt przyznane)</w:t>
            </w:r>
          </w:p>
        </w:tc>
        <w:tc>
          <w:tcPr>
            <w:tcW w:w="3969" w:type="dxa"/>
            <w:vAlign w:val="bottom"/>
          </w:tcPr>
          <w:p w:rsidR="008A12BE" w:rsidRDefault="008A12BE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</w:tr>
      <w:tr w:rsidR="008A12BE">
        <w:trPr>
          <w:trHeight w:val="560"/>
        </w:trPr>
        <w:tc>
          <w:tcPr>
            <w:tcW w:w="5103" w:type="dxa"/>
            <w:vAlign w:val="center"/>
          </w:tcPr>
          <w:p w:rsidR="008A12BE" w:rsidRDefault="00593E84">
            <w:pPr>
              <w:tabs>
                <w:tab w:val="left" w:pos="42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Ocena części merytorycznej projektu (pkt przyznane)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3969" w:type="dxa"/>
            <w:vAlign w:val="bottom"/>
          </w:tcPr>
          <w:p w:rsidR="008A12BE" w:rsidRDefault="008A12BE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</w:tr>
      <w:tr w:rsidR="008A12BE">
        <w:trPr>
          <w:trHeight w:val="554"/>
        </w:trPr>
        <w:tc>
          <w:tcPr>
            <w:tcW w:w="5103" w:type="dxa"/>
            <w:vAlign w:val="center"/>
          </w:tcPr>
          <w:p w:rsidR="008A12BE" w:rsidRDefault="00593E84">
            <w:pPr>
              <w:tabs>
                <w:tab w:val="left" w:pos="42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Suma (max. 27 pkt)</w:t>
            </w:r>
          </w:p>
        </w:tc>
        <w:tc>
          <w:tcPr>
            <w:tcW w:w="3969" w:type="dxa"/>
            <w:vAlign w:val="bottom"/>
          </w:tcPr>
          <w:p w:rsidR="008A12BE" w:rsidRDefault="008A12BE">
            <w:pPr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</w:tr>
    </w:tbl>
    <w:p w:rsidR="008A12BE" w:rsidRDefault="008A12BE">
      <w:pPr>
        <w:tabs>
          <w:tab w:val="left" w:pos="426"/>
        </w:tabs>
        <w:spacing w:line="360" w:lineRule="auto"/>
        <w:jc w:val="both"/>
        <w:rPr>
          <w:b/>
        </w:rPr>
      </w:pPr>
    </w:p>
    <w:p w:rsidR="008A12BE" w:rsidRDefault="00593E84">
      <w:pPr>
        <w:tabs>
          <w:tab w:val="left" w:pos="426"/>
        </w:tabs>
        <w:spacing w:line="360" w:lineRule="auto"/>
        <w:jc w:val="both"/>
      </w:pPr>
      <w:r>
        <w:rPr>
          <w:b/>
        </w:rPr>
        <w:t xml:space="preserve">Uzasadnienie </w:t>
      </w:r>
    </w:p>
    <w:p w:rsidR="008A12BE" w:rsidRDefault="00593E84">
      <w:pPr>
        <w:tabs>
          <w:tab w:val="left" w:pos="426"/>
        </w:tabs>
        <w:spacing w:line="360" w:lineRule="auto"/>
        <w:jc w:val="both"/>
      </w:pPr>
      <w: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 w:rsidR="008A12BE" w:rsidRDefault="008A12BE">
      <w:pPr>
        <w:spacing w:line="360" w:lineRule="auto"/>
        <w:jc w:val="both"/>
        <w:rPr>
          <w:b/>
        </w:rPr>
      </w:pPr>
    </w:p>
    <w:p w:rsidR="008A12BE" w:rsidRDefault="00593E84">
      <w:pPr>
        <w:spacing w:line="360" w:lineRule="auto"/>
        <w:jc w:val="both"/>
      </w:pPr>
      <w:r>
        <w:rPr>
          <w:b/>
        </w:rPr>
        <w:t>Rekomendowany/nierekomendowany</w:t>
      </w:r>
      <w:r>
        <w:rPr>
          <w:vertAlign w:val="superscript"/>
        </w:rPr>
        <w:footnoteReference w:id="2"/>
      </w:r>
      <w:r>
        <w:t xml:space="preserve"> do finansowania </w:t>
      </w:r>
    </w:p>
    <w:p w:rsidR="008A12BE" w:rsidRDefault="00593E84">
      <w:pPr>
        <w:spacing w:line="360" w:lineRule="auto"/>
      </w:pPr>
      <w:r>
        <w:t>1…………………………………………</w:t>
      </w:r>
    </w:p>
    <w:p w:rsidR="008A12BE" w:rsidRDefault="00593E84">
      <w:pPr>
        <w:spacing w:line="360" w:lineRule="auto"/>
      </w:pPr>
      <w:r>
        <w:t>2…………………………………………</w:t>
      </w:r>
    </w:p>
    <w:p w:rsidR="008A12BE" w:rsidRDefault="00593E84">
      <w:pPr>
        <w:spacing w:line="360" w:lineRule="auto"/>
      </w:pPr>
      <w:r>
        <w:t>3…………………………………………</w:t>
      </w:r>
    </w:p>
    <w:p w:rsidR="008A12BE" w:rsidRDefault="00593E84">
      <w:pPr>
        <w:spacing w:line="360" w:lineRule="auto"/>
      </w:pPr>
      <w:r>
        <w:t>4…………………………………………</w:t>
      </w:r>
    </w:p>
    <w:p w:rsidR="008A12BE" w:rsidRDefault="00593E84">
      <w:pPr>
        <w:spacing w:line="360" w:lineRule="auto"/>
      </w:pPr>
      <w:r>
        <w:t>5…………………………………………</w:t>
      </w:r>
    </w:p>
    <w:p w:rsidR="008A12BE" w:rsidRDefault="00593E84">
      <w:pPr>
        <w:spacing w:line="360" w:lineRule="auto"/>
      </w:pPr>
      <w:r>
        <w:t>6…………………………………………</w:t>
      </w:r>
    </w:p>
    <w:p w:rsidR="008A12BE" w:rsidRDefault="00593E84">
      <w:pPr>
        <w:spacing w:line="360" w:lineRule="auto"/>
      </w:pPr>
      <w:r>
        <w:t>7…………………………………………</w:t>
      </w:r>
    </w:p>
    <w:p w:rsidR="008A12BE" w:rsidRDefault="00593E84">
      <w:pPr>
        <w:spacing w:line="360" w:lineRule="auto"/>
      </w:pPr>
      <w:r>
        <w:t>8…………………………………………</w:t>
      </w:r>
    </w:p>
    <w:p w:rsidR="008A12BE" w:rsidRDefault="00593E84">
      <w:pPr>
        <w:spacing w:line="360" w:lineRule="auto"/>
      </w:pPr>
      <w:r>
        <w:t>9…………………………………………</w:t>
      </w:r>
    </w:p>
    <w:p w:rsidR="008A12BE" w:rsidRDefault="00593E84">
      <w:pPr>
        <w:spacing w:line="360" w:lineRule="auto"/>
        <w:rPr>
          <w:i/>
        </w:rPr>
      </w:pPr>
      <w:r>
        <w:rPr>
          <w:i/>
        </w:rPr>
        <w:t xml:space="preserve">(podpisy członków komisji) </w:t>
      </w:r>
    </w:p>
    <w:p w:rsidR="008A12BE" w:rsidRDefault="008A12BE">
      <w:pPr>
        <w:spacing w:line="360" w:lineRule="auto"/>
        <w:jc w:val="both"/>
      </w:pPr>
    </w:p>
    <w:p w:rsidR="008A12BE" w:rsidRDefault="008A12BE">
      <w:pPr>
        <w:spacing w:line="360" w:lineRule="auto"/>
        <w:jc w:val="both"/>
      </w:pPr>
    </w:p>
    <w:p w:rsidR="008A12BE" w:rsidRDefault="00593E84">
      <w:pPr>
        <w:spacing w:line="360" w:lineRule="auto"/>
        <w:jc w:val="both"/>
      </w:pPr>
      <w:r>
        <w:t>Wrocław, dnia …………………………….</w:t>
      </w:r>
    </w:p>
    <w:p w:rsidR="008A12BE" w:rsidRDefault="008A12BE">
      <w:pPr>
        <w:rPr>
          <w:rFonts w:ascii="Calibri" w:eastAsia="Calibri" w:hAnsi="Calibri" w:cs="Calibri"/>
        </w:rPr>
      </w:pPr>
    </w:p>
    <w:sectPr w:rsidR="008A12B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84" w:rsidRDefault="00593E84">
      <w:r>
        <w:separator/>
      </w:r>
    </w:p>
  </w:endnote>
  <w:endnote w:type="continuationSeparator" w:id="0">
    <w:p w:rsidR="00593E84" w:rsidRDefault="0059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BE" w:rsidRDefault="00593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A12BE" w:rsidRDefault="008A12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BE" w:rsidRDefault="00593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Załącznik nr 2a – 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</w:instrText>
    </w:r>
    <w:r>
      <w:rPr>
        <w:color w:val="000000"/>
        <w:sz w:val="20"/>
        <w:szCs w:val="20"/>
      </w:rPr>
      <w:instrText>GE</w:instrText>
    </w:r>
    <w:r w:rsidR="00E73956">
      <w:rPr>
        <w:color w:val="000000"/>
        <w:sz w:val="20"/>
        <w:szCs w:val="20"/>
      </w:rPr>
      <w:fldChar w:fldCharType="separate"/>
    </w:r>
    <w:r w:rsidR="005D7F8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8A12BE" w:rsidRDefault="008A12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84" w:rsidRDefault="00593E84">
      <w:r>
        <w:separator/>
      </w:r>
    </w:p>
  </w:footnote>
  <w:footnote w:type="continuationSeparator" w:id="0">
    <w:p w:rsidR="00593E84" w:rsidRDefault="00593E84">
      <w:r>
        <w:continuationSeparator/>
      </w:r>
    </w:p>
  </w:footnote>
  <w:footnote w:id="1">
    <w:p w:rsidR="008A12BE" w:rsidRDefault="00593E84">
      <w:pPr>
        <w:pBdr>
          <w:top w:val="nil"/>
          <w:left w:val="nil"/>
          <w:bottom w:val="nil"/>
          <w:right w:val="nil"/>
          <w:between w:val="nil"/>
        </w:pBdr>
        <w:ind w:left="339" w:hanging="339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średnia punktów wg załącznika 2b, w tym przyznanych przez recenzentów zewnętrznych</w:t>
      </w:r>
    </w:p>
  </w:footnote>
  <w:footnote w:id="2">
    <w:p w:rsidR="008A12BE" w:rsidRDefault="00593E84">
      <w:pPr>
        <w:pBdr>
          <w:top w:val="nil"/>
          <w:left w:val="nil"/>
          <w:bottom w:val="nil"/>
          <w:right w:val="nil"/>
          <w:between w:val="nil"/>
        </w:pBdr>
        <w:ind w:left="339" w:hanging="339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BE" w:rsidRDefault="00593E84">
    <w:pPr>
      <w:tabs>
        <w:tab w:val="center" w:pos="4820"/>
        <w:tab w:val="right" w:pos="9072"/>
      </w:tabs>
      <w:spacing w:line="276" w:lineRule="auto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>Załącznik nr 2a</w:t>
    </w:r>
    <w:r>
      <w:rPr>
        <w:i/>
        <w:sz w:val="20"/>
        <w:szCs w:val="20"/>
      </w:rPr>
      <w:t xml:space="preserve"> Regulaminu z zarządzenia nr 15/2022 </w:t>
    </w:r>
    <w:r>
      <w:rPr>
        <w:i/>
        <w:sz w:val="20"/>
        <w:szCs w:val="20"/>
      </w:rPr>
      <w:br/>
      <w:t xml:space="preserve">Rektora Uniwersytetu Przyrodniczego we Wrocławiu </w:t>
    </w:r>
    <w:r>
      <w:rPr>
        <w:i/>
        <w:sz w:val="20"/>
        <w:szCs w:val="20"/>
      </w:rPr>
      <w:br/>
      <w:t>z dnia 20 stycznia 2022 roku</w:t>
    </w:r>
  </w:p>
  <w:p w:rsidR="008A12BE" w:rsidRDefault="008A12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36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4F46"/>
    <w:multiLevelType w:val="multilevel"/>
    <w:tmpl w:val="E28E0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E"/>
    <w:rsid w:val="00593E84"/>
    <w:rsid w:val="005D7F86"/>
    <w:rsid w:val="008A12BE"/>
    <w:rsid w:val="00E7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99AAC-9FB4-481D-9D00-469CFB9E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CD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qFormat/>
    <w:rsid w:val="00944CD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944CD3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4C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44CD3"/>
    <w:rPr>
      <w:vertAlign w:val="superscript"/>
    </w:rPr>
  </w:style>
  <w:style w:type="paragraph" w:styleId="Nagwek">
    <w:name w:val="header"/>
    <w:basedOn w:val="Normalny"/>
    <w:link w:val="NagwekZnak"/>
    <w:unhideWhenUsed/>
    <w:rsid w:val="00944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CD3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CD3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6163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CA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A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E1BE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5B5AFCE57E405C8B85C0E8318CB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7354B-22C4-420B-BAD1-E12CAAE888A1}"/>
      </w:docPartPr>
      <w:docPartBody>
        <w:p w:rsidR="00000000" w:rsidRDefault="004A3F6E" w:rsidP="004A3F6E">
          <w:pPr>
            <w:pStyle w:val="7F5B5AFCE57E405C8B85C0E8318CB6BE"/>
          </w:pPr>
          <w:r w:rsidRPr="00321102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25DCF3C4A36F4BADA07E71CF12B22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B5F50-8320-4190-89F5-CD5C6F77CF35}"/>
      </w:docPartPr>
      <w:docPartBody>
        <w:p w:rsidR="00000000" w:rsidRDefault="004A3F6E" w:rsidP="004A3F6E">
          <w:pPr>
            <w:pStyle w:val="25DCF3C4A36F4BADA07E71CF12B22DC7"/>
          </w:pPr>
          <w:r w:rsidRPr="00321102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6E"/>
    <w:rsid w:val="004A3F6E"/>
    <w:rsid w:val="006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3F6E"/>
    <w:rPr>
      <w:color w:val="808080"/>
    </w:rPr>
  </w:style>
  <w:style w:type="paragraph" w:customStyle="1" w:styleId="7F5B5AFCE57E405C8B85C0E8318CB6BE">
    <w:name w:val="7F5B5AFCE57E405C8B85C0E8318CB6BE"/>
    <w:rsid w:val="004A3F6E"/>
  </w:style>
  <w:style w:type="paragraph" w:customStyle="1" w:styleId="25DCF3C4A36F4BADA07E71CF12B22DC7">
    <w:name w:val="25DCF3C4A36F4BADA07E71CF12B22DC7"/>
    <w:rsid w:val="004A3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2IS2hVbPJ6FhugKWPHF6My1+A==">AMUW2mUQ1hWZ5E1sOH857rBNP0+qB+uFKrI0aK5mWj8lDdj9eqP1GhYEN0SdDa0x9mx306PY9T4oAHFA09qsMaeyOjj4JHe5sTVEwdsI6hjhHDVKfHvtz/rzI/dt5au8FMwjfuN4voA8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Dział Nauki</cp:lastModifiedBy>
  <cp:revision>3</cp:revision>
  <dcterms:created xsi:type="dcterms:W3CDTF">2022-01-20T11:40:00Z</dcterms:created>
  <dcterms:modified xsi:type="dcterms:W3CDTF">2022-01-20T11:40:00Z</dcterms:modified>
</cp:coreProperties>
</file>