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="312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240" w:line="312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Wzór pełnomocnictwa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312" w:lineRule="auto"/>
        <w:jc w:val="center"/>
        <w:rPr>
          <w:rFonts w:ascii="Times New Roman" w:cs="Times New Roman" w:eastAsia="Times New Roman" w:hAnsi="Times New Roman"/>
          <w:b w:val="1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rtl w:val="0"/>
        </w:rPr>
        <w:t xml:space="preserve">Authorization form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312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…..…………………</w:t>
        <w:br w:type="textWrapping"/>
        <w:t xml:space="preserve"> (miejscowość, data/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place and date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  <w:br w:type="textWrapping"/>
        <w:t xml:space="preserve"> (imię i nazwisko/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name and surname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  <w:br w:type="textWrapping"/>
        <w:t xml:space="preserve"> (adres/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address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  <w:br w:type="textWrapping"/>
        <w:t xml:space="preserve"> (nr dokumentu tożsamości/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ID number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240" w:lineRule="auto"/>
        <w:ind w:left="-283.46456692913375" w:right="-40.866141732282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  <w:br w:type="textWrapping"/>
        <w:t xml:space="preserve"> (PESEL lub nr paszportu w przypadku obcokrajowców/ 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PESEL or passport number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240" w:lineRule="auto"/>
        <w:ind w:left="-283.46456692913375" w:right="-40.866141732282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podstawie art. 32 ustawy z dnia 14 czerwca 1960 roku – Kodeks Postępowania Administracyjnego - Ja niżej podpisany/podpisana upoważniam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240" w:lineRule="auto"/>
        <w:ind w:left="-283.46456692913375" w:firstLine="0"/>
        <w:jc w:val="both"/>
        <w:rPr>
          <w:rFonts w:ascii="Times New Roman" w:cs="Times New Roman" w:eastAsia="Times New Roman" w:hAnsi="Times New Roman"/>
          <w:color w:val="4f81bd"/>
        </w:rPr>
      </w:pP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According to the provisions of article 32 of the Code of Administrative Procedures dated 14 June 1960 (Journal of Laws 2021, item 735) I, the undersigned, authorize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Pana/Panią/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Mr/Ms.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……………………………………………...……….………..……, nr PESEL (nie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dotyczy obcokrajowców/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 PESEL number (does not apply to foreign citizens)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……………..………………………………………,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zamieszkałego/zamieszkałą w/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residing in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…………….……… przy ulicy/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street and house number: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………………………………,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legitymującego/legitymującą się dowodem osobistym (lub innym dokumentem tożsamości, np.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paszport) o numerze/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holding ID (or another document, e.g. passport) number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……………………………………………,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podejmowania, w moim imieniu, wszelkich czynności i składania oświadczeń woli związanych z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rekrutacją na studia na Uniwersytecie Przyrodniczym we Wrocławiu w roku akademicki/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to take actions and make declarations of will in my name concerning the application process at the Wroclaw University of Environmental and Life Sciences in the academic year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……………………….......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="240" w:lineRule="auto"/>
        <w:ind w:left="-283.4645669291337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40" w:before="240" w:line="312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="312" w:lineRule="auto"/>
        <w:ind w:left="4535.433070866142" w:firstLine="69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(czytelny podpis/</w:t>
      </w:r>
      <w:r w:rsidDel="00000000" w:rsidR="00000000" w:rsidRPr="00000000">
        <w:rPr>
          <w:rFonts w:ascii="Times New Roman" w:cs="Times New Roman" w:eastAsia="Times New Roman" w:hAnsi="Times New Roman"/>
          <w:color w:val="4f81bd"/>
          <w:rtl w:val="0"/>
        </w:rPr>
        <w:t xml:space="preserve">legible signature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5a do Uchwały Senatu</w:t>
    </w:r>
  </w:p>
  <w:p w:rsidR="00000000" w:rsidDel="00000000" w:rsidP="00000000" w:rsidRDefault="00000000" w:rsidRPr="00000000" w14:paraId="00000014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Uniwersytetu Przyrodniczego we Wrocławiu</w:t>
    </w:r>
  </w:p>
  <w:p w:rsidR="00000000" w:rsidDel="00000000" w:rsidP="00000000" w:rsidRDefault="00000000" w:rsidRPr="00000000" w14:paraId="00000015">
    <w:pPr>
      <w:spacing w:line="259" w:lineRule="auto"/>
      <w:ind w:left="5527.559055118109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nr 26/2024 z dnia 7 czerwca 2024 r.</w:t>
    </w:r>
  </w:p>
  <w:p w:rsidR="00000000" w:rsidDel="00000000" w:rsidP="00000000" w:rsidRDefault="00000000" w:rsidRPr="00000000" w14:paraId="00000016">
    <w:pPr>
      <w:spacing w:line="259" w:lineRule="auto"/>
      <w:ind w:left="5527.559055118109" w:firstLine="0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Wzór pełnomocnictwa - wersja dwujęzyczna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4+BrLlgvK8fCBzNgrQbn941wOg==">CgMxLjA4AGoiChRzdWdnZXN0LnJwbnoycTFudGtwcBIKU2VuYXQgVVBXcmoiChRzdWdnZXN0Lmk0NnZ1MjZzeW1uZxIKU2VuYXQgVVBXcnIhMVY2QUsySWVMQkp0MlZrZHktakNucnVpbTBaT1BQRTJj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