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16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OŚWIADCZENIE RODZICA LUB OPIEKUNA PRAWNEGO</w:t>
      </w:r>
    </w:p>
    <w:p w:rsidR="00000000" w:rsidDel="00000000" w:rsidP="00000000" w:rsidRDefault="00000000" w:rsidRPr="00000000" w14:paraId="00000004">
      <w:pPr>
        <w:spacing w:after="160" w:line="360" w:lineRule="auto"/>
        <w:jc w:val="center"/>
        <w:rPr>
          <w:rFonts w:ascii="Times New Roman" w:cs="Times New Roman" w:eastAsia="Times New Roman" w:hAnsi="Times New Roman"/>
          <w:color w:val="4a86e8"/>
          <w:sz w:val="24"/>
          <w:szCs w:val="24"/>
        </w:rPr>
      </w:pPr>
      <w:r w:rsidDel="00000000" w:rsidR="00000000" w:rsidRPr="00000000">
        <w:rPr>
          <w:rFonts w:ascii="Times New Roman" w:cs="Times New Roman" w:eastAsia="Times New Roman" w:hAnsi="Times New Roman"/>
          <w:color w:val="4a86e8"/>
          <w:sz w:val="24"/>
          <w:szCs w:val="24"/>
          <w:rtl w:val="0"/>
        </w:rPr>
        <w:t xml:space="preserve">DECLARATION OF THE PARENT/LEGALGUARDIAN</w:t>
      </w:r>
    </w:p>
    <w:p w:rsidR="00000000" w:rsidDel="00000000" w:rsidP="00000000" w:rsidRDefault="00000000" w:rsidRPr="00000000" w14:paraId="00000005">
      <w:pPr>
        <w:tabs>
          <w:tab w:val="left" w:leader="none" w:pos="918"/>
        </w:tabs>
        <w:spacing w:after="16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tabs>
          <w:tab w:val="left" w:leader="none" w:pos="918"/>
        </w:tabs>
        <w:spacing w:before="240" w:line="360" w:lineRule="auto"/>
        <w:jc w:val="both"/>
        <w:rPr>
          <w:rFonts w:ascii="Times New Roman" w:cs="Times New Roman" w:eastAsia="Times New Roman" w:hAnsi="Times New Roman"/>
          <w:color w:val="4a86e8"/>
          <w:sz w:val="24"/>
          <w:szCs w:val="24"/>
        </w:rPr>
      </w:pPr>
      <w:r w:rsidDel="00000000" w:rsidR="00000000" w:rsidRPr="00000000">
        <w:rPr>
          <w:rFonts w:ascii="Times New Roman" w:cs="Times New Roman" w:eastAsia="Times New Roman" w:hAnsi="Times New Roman"/>
          <w:sz w:val="24"/>
          <w:szCs w:val="24"/>
          <w:rtl w:val="0"/>
        </w:rPr>
        <w:t xml:space="preserve">Ja, niżej podpisany/a/</w:t>
      </w:r>
      <w:r w:rsidDel="00000000" w:rsidR="00000000" w:rsidRPr="00000000">
        <w:rPr>
          <w:rFonts w:ascii="Times New Roman" w:cs="Times New Roman" w:eastAsia="Times New Roman" w:hAnsi="Times New Roman"/>
          <w:color w:val="4a86e8"/>
          <w:sz w:val="24"/>
          <w:szCs w:val="24"/>
          <w:rtl w:val="0"/>
        </w:rPr>
        <w:t xml:space="preserve">I, the undersigned</w:t>
      </w:r>
    </w:p>
    <w:p w:rsidR="00000000" w:rsidDel="00000000" w:rsidP="00000000" w:rsidRDefault="00000000" w:rsidRPr="00000000" w14:paraId="00000007">
      <w:pPr>
        <w:tabs>
          <w:tab w:val="left" w:leader="none" w:pos="918"/>
        </w:tabs>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tabs>
          <w:tab w:val="left" w:leader="none" w:pos="918"/>
        </w:tabs>
        <w:spacing w:before="240" w:line="360" w:lineRule="auto"/>
        <w:jc w:val="both"/>
        <w:rPr>
          <w:rFonts w:ascii="Times New Roman" w:cs="Times New Roman" w:eastAsia="Times New Roman" w:hAnsi="Times New Roman"/>
          <w:color w:val="4a86e8"/>
          <w:sz w:val="24"/>
          <w:szCs w:val="24"/>
        </w:rPr>
      </w:pPr>
      <w:r w:rsidDel="00000000" w:rsidR="00000000" w:rsidRPr="00000000">
        <w:rPr>
          <w:rFonts w:ascii="Times New Roman" w:cs="Times New Roman" w:eastAsia="Times New Roman" w:hAnsi="Times New Roman"/>
          <w:sz w:val="24"/>
          <w:szCs w:val="24"/>
          <w:rtl w:val="0"/>
        </w:rPr>
        <w:t xml:space="preserve">legitymujący/a się dowodem/paszportem o numerze/</w:t>
      </w:r>
      <w:r w:rsidDel="00000000" w:rsidR="00000000" w:rsidRPr="00000000">
        <w:rPr>
          <w:rFonts w:ascii="Times New Roman" w:cs="Times New Roman" w:eastAsia="Times New Roman" w:hAnsi="Times New Roman"/>
          <w:color w:val="4a86e8"/>
          <w:sz w:val="24"/>
          <w:szCs w:val="24"/>
          <w:rtl w:val="0"/>
        </w:rPr>
        <w:t xml:space="preserve">passport/ID number</w:t>
      </w:r>
    </w:p>
    <w:p w:rsidR="00000000" w:rsidDel="00000000" w:rsidP="00000000" w:rsidRDefault="00000000" w:rsidRPr="00000000" w14:paraId="00000009">
      <w:pPr>
        <w:tabs>
          <w:tab w:val="left" w:leader="none" w:pos="918"/>
        </w:tabs>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tabs>
          <w:tab w:val="left" w:leader="none" w:pos="918"/>
        </w:tabs>
        <w:spacing w:before="240" w:line="360" w:lineRule="auto"/>
        <w:jc w:val="both"/>
        <w:rPr>
          <w:rFonts w:ascii="Times New Roman" w:cs="Times New Roman" w:eastAsia="Times New Roman" w:hAnsi="Times New Roman"/>
          <w:color w:val="4a86e8"/>
          <w:sz w:val="24"/>
          <w:szCs w:val="24"/>
        </w:rPr>
      </w:pPr>
      <w:r w:rsidDel="00000000" w:rsidR="00000000" w:rsidRPr="00000000">
        <w:rPr>
          <w:rFonts w:ascii="Times New Roman" w:cs="Times New Roman" w:eastAsia="Times New Roman" w:hAnsi="Times New Roman"/>
          <w:sz w:val="24"/>
          <w:szCs w:val="24"/>
          <w:rtl w:val="0"/>
        </w:rPr>
        <w:t xml:space="preserve">wyrażam zgodę na udział mojego niepełnoletniego dziecka/</w:t>
      </w:r>
      <w:r w:rsidDel="00000000" w:rsidR="00000000" w:rsidRPr="00000000">
        <w:rPr>
          <w:rFonts w:ascii="Times New Roman" w:cs="Times New Roman" w:eastAsia="Times New Roman" w:hAnsi="Times New Roman"/>
          <w:color w:val="4a86e8"/>
          <w:sz w:val="24"/>
          <w:szCs w:val="24"/>
          <w:rtl w:val="0"/>
        </w:rPr>
        <w:t xml:space="preserve">give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4a86e8"/>
          <w:sz w:val="24"/>
          <w:szCs w:val="24"/>
          <w:rtl w:val="0"/>
        </w:rPr>
        <w:t xml:space="preserve">my consent for my child</w:t>
      </w:r>
    </w:p>
    <w:p w:rsidR="00000000" w:rsidDel="00000000" w:rsidP="00000000" w:rsidRDefault="00000000" w:rsidRPr="00000000" w14:paraId="0000000B">
      <w:pPr>
        <w:tabs>
          <w:tab w:val="left" w:leader="none" w:pos="918"/>
        </w:tabs>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tabs>
          <w:tab w:val="left" w:leader="none" w:pos="918"/>
        </w:tabs>
        <w:spacing w:before="240" w:line="360" w:lineRule="auto"/>
        <w:jc w:val="both"/>
        <w:rPr>
          <w:rFonts w:ascii="Times New Roman" w:cs="Times New Roman" w:eastAsia="Times New Roman" w:hAnsi="Times New Roman"/>
          <w:color w:val="4a86e8"/>
          <w:sz w:val="24"/>
          <w:szCs w:val="24"/>
        </w:rPr>
      </w:pPr>
      <w:r w:rsidDel="00000000" w:rsidR="00000000" w:rsidRPr="00000000">
        <w:rPr>
          <w:rFonts w:ascii="Times New Roman" w:cs="Times New Roman" w:eastAsia="Times New Roman" w:hAnsi="Times New Roman"/>
          <w:sz w:val="24"/>
          <w:szCs w:val="24"/>
          <w:rtl w:val="0"/>
        </w:rPr>
        <w:t xml:space="preserve">legitymującego się dowodem/paszportem nr/</w:t>
      </w:r>
      <w:r w:rsidDel="00000000" w:rsidR="00000000" w:rsidRPr="00000000">
        <w:rPr>
          <w:rFonts w:ascii="Times New Roman" w:cs="Times New Roman" w:eastAsia="Times New Roman" w:hAnsi="Times New Roman"/>
          <w:color w:val="4a86e8"/>
          <w:sz w:val="24"/>
          <w:szCs w:val="24"/>
          <w:rtl w:val="0"/>
        </w:rPr>
        <w:t xml:space="preserve">ID/passport number</w:t>
      </w:r>
    </w:p>
    <w:p w:rsidR="00000000" w:rsidDel="00000000" w:rsidP="00000000" w:rsidRDefault="00000000" w:rsidRPr="00000000" w14:paraId="0000000D">
      <w:pPr>
        <w:tabs>
          <w:tab w:val="left" w:leader="none" w:pos="918"/>
        </w:tabs>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000E">
      <w:pPr>
        <w:tabs>
          <w:tab w:val="left" w:leader="none" w:pos="918"/>
        </w:tabs>
        <w:spacing w:before="240" w:line="360" w:lineRule="auto"/>
        <w:jc w:val="both"/>
        <w:rPr>
          <w:rFonts w:ascii="Times New Roman" w:cs="Times New Roman" w:eastAsia="Times New Roman" w:hAnsi="Times New Roman"/>
          <w:color w:val="4a86e8"/>
          <w:sz w:val="24"/>
          <w:szCs w:val="24"/>
        </w:rPr>
      </w:pPr>
      <w:r w:rsidDel="00000000" w:rsidR="00000000" w:rsidRPr="00000000">
        <w:rPr>
          <w:rFonts w:ascii="Times New Roman" w:cs="Times New Roman" w:eastAsia="Times New Roman" w:hAnsi="Times New Roman"/>
          <w:sz w:val="24"/>
          <w:szCs w:val="24"/>
          <w:rtl w:val="0"/>
        </w:rPr>
        <w:t xml:space="preserve">w rekrutacji na studia prowadzone na Uniwersytecie Przyrodniczym we Wrocławiu i podjęcie tych studiów oraz na dokonanie wszelkich czynności związanych z procesem rekrutacji/</w:t>
      </w:r>
      <w:r w:rsidDel="00000000" w:rsidR="00000000" w:rsidRPr="00000000">
        <w:rPr>
          <w:rFonts w:ascii="Times New Roman" w:cs="Times New Roman" w:eastAsia="Times New Roman" w:hAnsi="Times New Roman"/>
          <w:color w:val="4a86e8"/>
          <w:sz w:val="24"/>
          <w:szCs w:val="24"/>
          <w:rtl w:val="0"/>
        </w:rPr>
        <w:t xml:space="preserve">to participate in the application process for higher education programs provided by the Wrocław University of Environmental and Life Sciences, undertake said studies, and perform all actions related to the application process. </w:t>
      </w:r>
    </w:p>
    <w:p w:rsidR="00000000" w:rsidDel="00000000" w:rsidP="00000000" w:rsidRDefault="00000000" w:rsidRPr="00000000" w14:paraId="0000000F">
      <w:pPr>
        <w:tabs>
          <w:tab w:val="left" w:leader="none" w:pos="918"/>
        </w:tabs>
        <w:spacing w:after="160" w:before="240" w:line="360" w:lineRule="auto"/>
        <w:jc w:val="both"/>
        <w:rPr>
          <w:rFonts w:ascii="Times New Roman" w:cs="Times New Roman" w:eastAsia="Times New Roman" w:hAnsi="Times New Roman"/>
          <w:color w:val="4a86e8"/>
          <w:sz w:val="24"/>
          <w:szCs w:val="24"/>
        </w:rPr>
      </w:pPr>
      <w:r w:rsidDel="00000000" w:rsidR="00000000" w:rsidRPr="00000000">
        <w:rPr>
          <w:rFonts w:ascii="Times New Roman" w:cs="Times New Roman" w:eastAsia="Times New Roman" w:hAnsi="Times New Roman"/>
          <w:sz w:val="24"/>
          <w:szCs w:val="24"/>
          <w:rtl w:val="0"/>
        </w:rPr>
        <w:t xml:space="preserve">Potwierdzam wszelkie oświadczenia, prośby, zgody i inne czynności prawne dotychczas dokonane przez moje dziecko/podopiecznego w związku z rekrutacją./</w:t>
      </w:r>
      <w:r w:rsidDel="00000000" w:rsidR="00000000" w:rsidRPr="00000000">
        <w:rPr>
          <w:rFonts w:ascii="Times New Roman" w:cs="Times New Roman" w:eastAsia="Times New Roman" w:hAnsi="Times New Roman"/>
          <w:color w:val="4a86e8"/>
          <w:sz w:val="24"/>
          <w:szCs w:val="24"/>
          <w:rtl w:val="0"/>
        </w:rPr>
        <w:t xml:space="preserve">I confirm all declarations, requests, consents and other legal actions my child/ward has performed during the application process.</w:t>
      </w:r>
    </w:p>
    <w:p w:rsidR="00000000" w:rsidDel="00000000" w:rsidP="00000000" w:rsidRDefault="00000000" w:rsidRPr="00000000" w14:paraId="00000010">
      <w:pPr>
        <w:tabs>
          <w:tab w:val="left" w:leader="none" w:pos="918"/>
        </w:tabs>
        <w:spacing w:after="160" w:before="240" w:line="360" w:lineRule="auto"/>
        <w:jc w:val="both"/>
        <w:rPr>
          <w:rFonts w:ascii="Times New Roman" w:cs="Times New Roman" w:eastAsia="Times New Roman" w:hAnsi="Times New Roman"/>
          <w:color w:val="4a86e8"/>
          <w:sz w:val="24"/>
          <w:szCs w:val="24"/>
        </w:rPr>
      </w:pPr>
      <w:r w:rsidDel="00000000" w:rsidR="00000000" w:rsidRPr="00000000">
        <w:rPr>
          <w:rFonts w:ascii="Times New Roman" w:cs="Times New Roman" w:eastAsia="Times New Roman" w:hAnsi="Times New Roman"/>
          <w:sz w:val="24"/>
          <w:szCs w:val="24"/>
          <w:rtl w:val="0"/>
        </w:rPr>
        <w:t xml:space="preserve">Oświadczam, że zapoznałem/am się z zasadami rekrutacji oraz warunkami odbywania studiów, w tym zasadami odpłatności na Uniwersytecie Przyrodniczym we Wrocławiu./</w:t>
      </w:r>
      <w:r w:rsidDel="00000000" w:rsidR="00000000" w:rsidRPr="00000000">
        <w:rPr>
          <w:rFonts w:ascii="Times New Roman" w:cs="Times New Roman" w:eastAsia="Times New Roman" w:hAnsi="Times New Roman"/>
          <w:color w:val="4a86e8"/>
          <w:sz w:val="24"/>
          <w:szCs w:val="24"/>
          <w:rtl w:val="0"/>
        </w:rPr>
        <w:t xml:space="preserve">I hereby declare that I am familiar with the terms and conditions of the application process and with the study regulations, especially payment regulations, of the Wroclaw University of Environmental and Life Sciences.</w:t>
      </w:r>
    </w:p>
    <w:p w:rsidR="00000000" w:rsidDel="00000000" w:rsidP="00000000" w:rsidRDefault="00000000" w:rsidRPr="00000000" w14:paraId="00000011">
      <w:pPr>
        <w:tabs>
          <w:tab w:val="left" w:leader="none" w:pos="918"/>
        </w:tabs>
        <w:spacing w:after="16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tabs>
          <w:tab w:val="left" w:leader="none" w:pos="918"/>
        </w:tabs>
        <w:spacing w:after="16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tabs>
          <w:tab w:val="left" w:leader="none" w:pos="918"/>
        </w:tabs>
        <w:spacing w:after="16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tabs>
          <w:tab w:val="left" w:leader="none" w:pos="918"/>
        </w:tabs>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Miejscowość, data</w:t>
        <w:tab/>
        <w:tab/>
        <w:tab/>
        <w:tab/>
        <w:tab/>
        <w:tab/>
        <w:t xml:space="preserve">Własnoręczny, czytelny podpis</w:t>
      </w:r>
    </w:p>
    <w:p w:rsidR="00000000" w:rsidDel="00000000" w:rsidP="00000000" w:rsidRDefault="00000000" w:rsidRPr="00000000" w14:paraId="00000015">
      <w:pPr>
        <w:tabs>
          <w:tab w:val="left" w:leader="none" w:pos="918"/>
        </w:tabs>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a86e8"/>
          <w:sz w:val="24"/>
          <w:szCs w:val="24"/>
          <w:rtl w:val="0"/>
        </w:rPr>
        <w:t xml:space="preserve">place and date</w:t>
        <w:tab/>
        <w:tab/>
        <w:tab/>
        <w:tab/>
        <w:tab/>
        <w:tab/>
        <w:tab/>
        <w:t xml:space="preserve">own, legible signature</w:t>
      </w:r>
      <w:r w:rsidDel="00000000" w:rsidR="00000000" w:rsidRPr="00000000">
        <w:rPr>
          <w:rtl w:val="0"/>
        </w:rPr>
      </w:r>
    </w:p>
    <w:p w:rsidR="00000000" w:rsidDel="00000000" w:rsidP="00000000" w:rsidRDefault="00000000" w:rsidRPr="00000000" w14:paraId="00000016">
      <w:pPr>
        <w:widowControl w:val="0"/>
        <w:spacing w:before="77" w:line="240" w:lineRule="auto"/>
        <w:ind w:left="112" w:firstLine="0"/>
        <w:jc w:val="center"/>
        <w:rPr>
          <w:rFonts w:ascii="Times New Roman" w:cs="Times New Roman" w:eastAsia="Times New Roman" w:hAnsi="Times New Roman"/>
          <w:b w:val="1"/>
          <w:sz w:val="24"/>
          <w:szCs w:val="24"/>
          <w:shd w:fill="cfe2f3" w:val="clear"/>
        </w:rPr>
      </w:pPr>
      <w:r w:rsidDel="00000000" w:rsidR="00000000" w:rsidRPr="00000000">
        <w:rPr>
          <w:rtl w:val="0"/>
        </w:rPr>
      </w:r>
    </w:p>
    <w:p w:rsidR="00000000" w:rsidDel="00000000" w:rsidP="00000000" w:rsidRDefault="00000000" w:rsidRPr="00000000" w14:paraId="00000017">
      <w:pPr>
        <w:spacing w:after="160" w:line="360" w:lineRule="auto"/>
        <w:rPr>
          <w:rFonts w:ascii="Times New Roman" w:cs="Times New Roman" w:eastAsia="Times New Roman" w:hAnsi="Times New Roman"/>
        </w:rPr>
      </w:pPr>
      <w:r w:rsidDel="00000000" w:rsidR="00000000" w:rsidRPr="00000000">
        <w:br w:type="page"/>
      </w:r>
      <w:r w:rsidDel="00000000" w:rsidR="00000000" w:rsidRPr="00000000">
        <w:rPr>
          <w:rFonts w:ascii="Times New Roman" w:cs="Times New Roman" w:eastAsia="Times New Roman" w:hAnsi="Times New Roman"/>
          <w:b w:val="1"/>
          <w:rtl w:val="0"/>
        </w:rPr>
        <w:t xml:space="preserve">Informacja w sprawie przetwarzania danych osobowych w procesie rekrutacji Uniwersytetu Przyrodniczego we Wrocławiu.</w:t>
      </w:r>
      <w:r w:rsidDel="00000000" w:rsidR="00000000" w:rsidRPr="00000000">
        <w:rPr>
          <w:rtl w:val="0"/>
        </w:rPr>
      </w:r>
    </w:p>
    <w:p w:rsidR="00000000" w:rsidDel="00000000" w:rsidP="00000000" w:rsidRDefault="00000000" w:rsidRPr="00000000" w14:paraId="00000018">
      <w:pPr>
        <w:shd w:fill="ffffff" w:val="clear"/>
        <w:spacing w:after="100" w:before="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Zgodnie z art. 13 ust. 1 i ust. 2 ogólnego europejskiego rozporządzenia o ochronie danych osobowych z dnia 27 kwietnia 2016 r. (RODO), informujemy, iż:</w:t>
      </w:r>
    </w:p>
    <w:p w:rsidR="00000000" w:rsidDel="00000000" w:rsidP="00000000" w:rsidRDefault="00000000" w:rsidRPr="00000000" w14:paraId="00000019">
      <w:pPr>
        <w:numPr>
          <w:ilvl w:val="0"/>
          <w:numId w:val="1"/>
        </w:numPr>
        <w:shd w:fill="ffffff" w:val="clear"/>
        <w:spacing w:after="100" w:before="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Administratorem Pani/Pana danych osobowych jest Uniwersytet Przyrodniczy we Wrocławiu z siedzibą przy ulicy Norwida 25, 50-375 Wrocław, NIP: 896-000-53-54, REGON: 000001867.</w:t>
      </w:r>
    </w:p>
    <w:p w:rsidR="00000000" w:rsidDel="00000000" w:rsidP="00000000" w:rsidRDefault="00000000" w:rsidRPr="00000000" w14:paraId="0000001A">
      <w:pPr>
        <w:numPr>
          <w:ilvl w:val="0"/>
          <w:numId w:val="1"/>
        </w:numPr>
        <w:shd w:fill="ffffff" w:val="clea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Uniwersytet wyznaczył Inspektora Ochrony Danych (IOD), z którym można się skontaktować pod adresem mailowym: iod@upwr.edu.pl.</w:t>
      </w:r>
    </w:p>
    <w:p w:rsidR="00000000" w:rsidDel="00000000" w:rsidP="00000000" w:rsidRDefault="00000000" w:rsidRPr="00000000" w14:paraId="0000001B">
      <w:pPr>
        <w:numPr>
          <w:ilvl w:val="0"/>
          <w:numId w:val="1"/>
        </w:numPr>
        <w:shd w:fill="ffffff" w:val="clear"/>
        <w:spacing w:line="36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rtl w:val="0"/>
        </w:rPr>
        <w:t xml:space="preserve">Dane osobowe przetwarzane będą w celu rekrutacji na uczelnię, na podstawie ogólnego europejskiego rozporządzenia o ochronie danych osobowych z dnia 27 kwietnia 2016 r. art. 6 ust. 1 lit. c, to jest na podstawie ustawy prawo o szkolnictwie wyższym i nauce z dnia 20 lipca 2018 r. (Dz.U. z 2022 r. poz.574 z późn. zm.).</w:t>
      </w:r>
      <w:r w:rsidDel="00000000" w:rsidR="00000000" w:rsidRPr="00000000">
        <w:rPr>
          <w:rtl w:val="0"/>
        </w:rPr>
      </w:r>
    </w:p>
    <w:p w:rsidR="00000000" w:rsidDel="00000000" w:rsidP="00000000" w:rsidRDefault="00000000" w:rsidRPr="00000000" w14:paraId="0000001C">
      <w:pPr>
        <w:numPr>
          <w:ilvl w:val="0"/>
          <w:numId w:val="1"/>
        </w:numPr>
        <w:shd w:fill="ffffff" w:val="clear"/>
        <w:spacing w:line="360" w:lineRule="auto"/>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rtl w:val="0"/>
        </w:rPr>
        <w:t xml:space="preserve">Dane osobowe kandydatów nieprzyjętych na studia będą przetwarzane nie dłużej niż do 31</w:t>
      </w:r>
      <w:r w:rsidDel="00000000" w:rsidR="00000000" w:rsidRPr="00000000">
        <w:rPr>
          <w:rFonts w:ascii="Times New Roman" w:cs="Times New Roman" w:eastAsia="Times New Roman" w:hAnsi="Times New Roman"/>
          <w:b w:val="1"/>
          <w:color w:val="212529"/>
          <w:sz w:val="18"/>
          <w:szCs w:val="18"/>
          <w:rtl w:val="0"/>
        </w:rPr>
        <w:t xml:space="preserve"> </w:t>
      </w:r>
      <w:r w:rsidDel="00000000" w:rsidR="00000000" w:rsidRPr="00000000">
        <w:rPr>
          <w:rFonts w:ascii="Times New Roman" w:cs="Times New Roman" w:eastAsia="Times New Roman" w:hAnsi="Times New Roman"/>
          <w:color w:val="222222"/>
          <w:rtl w:val="0"/>
        </w:rPr>
        <w:t xml:space="preserve">maja roku następnego po zakończeniu rekrutacji, a w przypadku procesu rekrutacji studia II</w:t>
      </w:r>
      <w:r w:rsidDel="00000000" w:rsidR="00000000" w:rsidRPr="00000000">
        <w:rPr>
          <w:rFonts w:ascii="Times New Roman" w:cs="Times New Roman" w:eastAsia="Times New Roman" w:hAnsi="Times New Roman"/>
          <w:b w:val="1"/>
          <w:color w:val="212529"/>
          <w:sz w:val="18"/>
          <w:szCs w:val="18"/>
          <w:rtl w:val="0"/>
        </w:rPr>
        <w:t xml:space="preserve"> </w:t>
      </w:r>
      <w:r w:rsidDel="00000000" w:rsidR="00000000" w:rsidRPr="00000000">
        <w:rPr>
          <w:rFonts w:ascii="Times New Roman" w:cs="Times New Roman" w:eastAsia="Times New Roman" w:hAnsi="Times New Roman"/>
          <w:color w:val="222222"/>
          <w:rtl w:val="0"/>
        </w:rPr>
        <w:t xml:space="preserve">stopnia do 31 maja (po studiach inżynierskich) lub do 31 grudnia (po studiach licencjackich)  roku, w którym kandydat aplikował na studia.</w:t>
      </w:r>
      <w:r w:rsidDel="00000000" w:rsidR="00000000" w:rsidRPr="00000000">
        <w:rPr>
          <w:rtl w:val="0"/>
        </w:rPr>
      </w:r>
    </w:p>
    <w:p w:rsidR="00000000" w:rsidDel="00000000" w:rsidP="00000000" w:rsidRDefault="00000000" w:rsidRPr="00000000" w14:paraId="0000001D">
      <w:pPr>
        <w:numPr>
          <w:ilvl w:val="0"/>
          <w:numId w:val="1"/>
        </w:numPr>
        <w:shd w:fill="ffffff" w:val="clea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Posiada Pani/Pan prawo dostępu do treści swoich danych oraz prawo ich sprostowania, usunięcia, ograniczenia przetwarzania, prawo do przenoszenia danych, prawo do wniesienia sprzeciwu wobec przetwarzania danych zgodnie z przepisami ogólnego europejskiego rozporządzenia o ochronie danych osobowych z dnia 27 kwietnia 2016 r. W celu skorzystania z przysługujących praw, należy skontaktować się z Inspektorem Ochrony Danych Uniwersytetu Przyrodniczego we Wrocławiu, pod adresem mailowym iod@upwr.edu.pl.</w:t>
      </w:r>
    </w:p>
    <w:p w:rsidR="00000000" w:rsidDel="00000000" w:rsidP="00000000" w:rsidRDefault="00000000" w:rsidRPr="00000000" w14:paraId="0000001E">
      <w:pPr>
        <w:numPr>
          <w:ilvl w:val="0"/>
          <w:numId w:val="1"/>
        </w:numPr>
        <w:shd w:fill="ffffff" w:val="clea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Dane osobowe nie będą przekazywane do państwa trzeciego (do państwa poza Europejskim Obszarem Gospodarczym) lub organizacji międzynarodowych.</w:t>
      </w:r>
    </w:p>
    <w:p w:rsidR="00000000" w:rsidDel="00000000" w:rsidP="00000000" w:rsidRDefault="00000000" w:rsidRPr="00000000" w14:paraId="0000001F">
      <w:pPr>
        <w:numPr>
          <w:ilvl w:val="0"/>
          <w:numId w:val="1"/>
        </w:numPr>
        <w:shd w:fill="ffffff" w:val="clea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Dane osobowe nie będą podlegały zautomatyzowanym procesom podejmowania decyzji i profilowania.</w:t>
      </w:r>
    </w:p>
    <w:p w:rsidR="00000000" w:rsidDel="00000000" w:rsidP="00000000" w:rsidRDefault="00000000" w:rsidRPr="00000000" w14:paraId="00000020">
      <w:pPr>
        <w:numPr>
          <w:ilvl w:val="0"/>
          <w:numId w:val="1"/>
        </w:numPr>
        <w:shd w:fill="ffffff" w:val="clea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Podanie danych osobowych jest dobrowolne, jednak niepodanie danych skutkuje brakiem możliwości rozpatrzenia wniosku rekrutacyjnego.</w:t>
      </w:r>
    </w:p>
    <w:p w:rsidR="00000000" w:rsidDel="00000000" w:rsidP="00000000" w:rsidRDefault="00000000" w:rsidRPr="00000000" w14:paraId="00000021">
      <w:pPr>
        <w:numPr>
          <w:ilvl w:val="0"/>
          <w:numId w:val="1"/>
        </w:numPr>
        <w:shd w:fill="ffffff" w:val="clea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 Pan/Pani prawo wniesienia skargi do Urzędu Ochrony Danych Osobowych, gdy uzna Pani/Pan, iż przetwarzanie danych osobowych narusza przepisy ogólnego europejskiego rozporządzenia o ochronie danych osobowych z dnia 27 kwietnia 2016 r.</w:t>
      </w:r>
    </w:p>
    <w:p w:rsidR="00000000" w:rsidDel="00000000" w:rsidP="00000000" w:rsidRDefault="00000000" w:rsidRPr="00000000" w14:paraId="00000022">
      <w:pPr>
        <w:shd w:fill="ffffff" w:val="clear"/>
        <w:spacing w:line="360" w:lineRule="auto"/>
        <w:ind w:left="720" w:firstLine="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3">
      <w:pPr>
        <w:widowControl w:val="0"/>
        <w:spacing w:line="360" w:lineRule="auto"/>
        <w:ind w:right="381.38671875"/>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widowControl w:val="0"/>
      <w:spacing w:line="240" w:lineRule="auto"/>
      <w:ind w:left="5669.291338582678" w:firstLine="0"/>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Załącznik nr 10 do uchwały nr 25/2023 Rektora Uniwersytetu Przyrodniczego we Wrocławiu </w:t>
    </w:r>
  </w:p>
  <w:p w:rsidR="00000000" w:rsidDel="00000000" w:rsidP="00000000" w:rsidRDefault="00000000" w:rsidRPr="00000000" w14:paraId="00000025">
    <w:pPr>
      <w:widowControl w:val="0"/>
      <w:spacing w:line="240" w:lineRule="auto"/>
      <w:ind w:left="5669.291338582678" w:firstLine="0"/>
      <w:rPr/>
    </w:pPr>
    <w:r w:rsidDel="00000000" w:rsidR="00000000" w:rsidRPr="00000000">
      <w:rPr>
        <w:rFonts w:ascii="Times New Roman" w:cs="Times New Roman" w:eastAsia="Times New Roman" w:hAnsi="Times New Roman"/>
        <w:i w:val="1"/>
        <w:sz w:val="16"/>
        <w:szCs w:val="16"/>
        <w:rtl w:val="0"/>
      </w:rPr>
      <w:t xml:space="preserve">z dnia 26 maja 2023 roku</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