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Wykonanie detekcji gazu w pomieszczeniu głównego licznika gazu dla Domu Studenckiego Talizman należącego do Uniwersytetu Przyrodniczego we Wrocławiu.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idfwexQ4oxXf6YvdaDHFi6tVg==">CgMxLjAyCWguMzBqMHpsbDIIaC5namRneHMyCmlkLjMwajB6bGwyCWguM3pueXNoNzgAciExN0lQcTlSUFVHU3pOdXlzMlZhd1M2UV91MXhlVnRiSl8=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