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1004" w14:textId="77777777" w:rsidR="00505A88" w:rsidRPr="00786450" w:rsidRDefault="000B7856" w:rsidP="00505A88">
      <w:pPr>
        <w:spacing w:line="240" w:lineRule="auto"/>
        <w:jc w:val="right"/>
        <w:rPr>
          <w:rFonts w:ascii="Times New Roman" w:eastAsia="Times New Roman" w:hAnsi="Times New Roman" w:cs="Times New Roman"/>
          <w:sz w:val="16"/>
          <w:lang w:val="en-US"/>
        </w:rPr>
      </w:pPr>
      <w:r w:rsidRPr="00786450">
        <w:rPr>
          <w:rFonts w:ascii="Times New Roman" w:eastAsia="Times New Roman" w:hAnsi="Times New Roman" w:cs="Times New Roman"/>
          <w:sz w:val="16"/>
          <w:lang w:val="en-US"/>
        </w:rPr>
        <w:t xml:space="preserve">                                                                                                               </w:t>
      </w:r>
      <w:r w:rsidRPr="00786450">
        <w:rPr>
          <w:rFonts w:ascii="Times New Roman" w:eastAsia="Times New Roman" w:hAnsi="Times New Roman" w:cs="Times New Roman"/>
          <w:b/>
          <w:lang w:val="en-US"/>
        </w:rPr>
        <w:br/>
      </w:r>
      <w:r w:rsidR="00505A88" w:rsidRPr="00786450">
        <w:rPr>
          <w:rFonts w:ascii="Times New Roman" w:eastAsia="Times New Roman" w:hAnsi="Times New Roman" w:cs="Times New Roman"/>
          <w:sz w:val="16"/>
          <w:lang w:val="en-US"/>
        </w:rPr>
        <w:t>Attachment no. 3 to Regulation no. 173/2021</w:t>
      </w:r>
    </w:p>
    <w:p w14:paraId="7EEB4563" w14:textId="77777777" w:rsidR="00505A88" w:rsidRPr="00786450" w:rsidRDefault="00505A88" w:rsidP="00505A88">
      <w:pPr>
        <w:spacing w:line="240" w:lineRule="auto"/>
        <w:jc w:val="right"/>
        <w:rPr>
          <w:rFonts w:ascii="Times New Roman" w:eastAsia="Times New Roman" w:hAnsi="Times New Roman" w:cs="Times New Roman"/>
          <w:sz w:val="16"/>
          <w:lang w:val="en-US"/>
        </w:rPr>
      </w:pPr>
      <w:r w:rsidRPr="00786450">
        <w:rPr>
          <w:rFonts w:ascii="Times New Roman" w:eastAsia="Times New Roman" w:hAnsi="Times New Roman" w:cs="Times New Roman"/>
          <w:sz w:val="16"/>
          <w:lang w:val="en-US"/>
        </w:rPr>
        <w:t xml:space="preserve">                                            </w:t>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r>
      <w:r w:rsidRPr="00786450">
        <w:rPr>
          <w:rFonts w:ascii="Times New Roman" w:eastAsia="Times New Roman" w:hAnsi="Times New Roman" w:cs="Times New Roman"/>
          <w:sz w:val="16"/>
          <w:lang w:val="en-US"/>
        </w:rPr>
        <w:t xml:space="preserve">issued by Rector of the Wroclaw University of Environmental and Life Sciences on the 9 </w:t>
      </w:r>
      <w:proofErr w:type="spellStart"/>
      <w:r w:rsidRPr="00786450">
        <w:rPr>
          <w:rFonts w:ascii="Times New Roman" w:eastAsia="Times New Roman" w:hAnsi="Times New Roman" w:cs="Times New Roman"/>
          <w:sz w:val="16"/>
          <w:lang w:val="en-US"/>
        </w:rPr>
        <w:t>th</w:t>
      </w:r>
      <w:proofErr w:type="spellEnd"/>
    </w:p>
    <w:p w14:paraId="2454830A" w14:textId="22D1E24D" w:rsidR="00E272D2" w:rsidRPr="00786450" w:rsidRDefault="00505A88" w:rsidP="00505A88">
      <w:pPr>
        <w:spacing w:line="240" w:lineRule="auto"/>
        <w:jc w:val="right"/>
        <w:rPr>
          <w:rFonts w:ascii="Times New Roman" w:eastAsia="Times New Roman" w:hAnsi="Times New Roman" w:cs="Times New Roman"/>
          <w:b/>
          <w:lang w:val="en-US"/>
        </w:rPr>
      </w:pPr>
      <w:r w:rsidRPr="00786450">
        <w:rPr>
          <w:rFonts w:ascii="Times New Roman" w:eastAsia="Times New Roman" w:hAnsi="Times New Roman" w:cs="Times New Roman"/>
          <w:sz w:val="16"/>
          <w:lang w:val="en-US"/>
        </w:rPr>
        <w:t xml:space="preserve">                                                                                                                                                           </w:t>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r>
      <w:r>
        <w:rPr>
          <w:rFonts w:ascii="Times New Roman" w:eastAsia="Times New Roman" w:hAnsi="Times New Roman" w:cs="Times New Roman"/>
          <w:sz w:val="16"/>
          <w:lang w:val="en-US"/>
        </w:rPr>
        <w:tab/>
      </w:r>
      <w:r w:rsidRPr="00786450">
        <w:rPr>
          <w:rFonts w:ascii="Times New Roman" w:eastAsia="Times New Roman" w:hAnsi="Times New Roman" w:cs="Times New Roman"/>
          <w:sz w:val="16"/>
          <w:lang w:val="en-US"/>
        </w:rPr>
        <w:t>of September 2021</w:t>
      </w:r>
      <w:r w:rsidRPr="00786450">
        <w:rPr>
          <w:rFonts w:ascii="Times New Roman" w:eastAsia="Times New Roman" w:hAnsi="Times New Roman" w:cs="Times New Roman"/>
          <w:sz w:val="16"/>
          <w:lang w:val="en-US"/>
        </w:rPr>
        <w:br/>
      </w:r>
      <w:r w:rsidRPr="00786450">
        <w:rPr>
          <w:rFonts w:ascii="Times New Roman" w:eastAsia="Times New Roman" w:hAnsi="Times New Roman" w:cs="Times New Roman"/>
          <w:b/>
          <w:sz w:val="27"/>
          <w:lang w:val="en-US"/>
        </w:rPr>
        <w:br/>
        <w:t>RULES CONCERNING THE FUNCTIONING  OF THE LIBRARY OF THE WROCŁAW UNIVERSITY OF ENVIRONMENTAL AND LIFE SCIENCES</w:t>
      </w:r>
    </w:p>
    <w:p w14:paraId="5933D652"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It is obligatory to cover the mouth and nose (by wearing masks), disinfect hands at the entrance and exit from the facility and premises located at facility as well as to maintain distance. Ill individuals, individuals with symptoms of any acute infection, primarily concerning the respiratory tract, staying at home with a person undergoing quarantine or home isolation or under home quarantine or isolation are not allowed to use the Library.</w:t>
      </w:r>
    </w:p>
    <w:p w14:paraId="34B1F0C4"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Library users are required to read the basic information devoted to possible manners of preventing SARS-CoV-2 infection and the Library's operating procedures (</w:t>
      </w:r>
      <w:r w:rsidR="001B758C">
        <w:fldChar w:fldCharType="begin"/>
      </w:r>
      <w:r w:rsidR="001B758C" w:rsidRPr="001B758C">
        <w:rPr>
          <w:lang w:val="en-GB"/>
        </w:rPr>
        <w:instrText xml:space="preserve"> HYPERLINK "http://www.bibl.up.wroc.pl/"</w:instrText>
      </w:r>
      <w:r w:rsidR="001B758C" w:rsidRPr="001B758C">
        <w:rPr>
          <w:lang w:val="en-GB"/>
        </w:rPr>
        <w:instrText xml:space="preserve"> \h </w:instrText>
      </w:r>
      <w:r w:rsidR="001B758C">
        <w:fldChar w:fldCharType="separate"/>
      </w:r>
      <w:r w:rsidRPr="00786450">
        <w:rPr>
          <w:rFonts w:ascii="Times New Roman" w:eastAsia="Times New Roman" w:hAnsi="Times New Roman" w:cs="Times New Roman"/>
          <w:color w:val="0000FF"/>
          <w:u w:val="single"/>
          <w:lang w:val="en-US"/>
        </w:rPr>
        <w:t>http://www.bibl.up.wroc.pl</w:t>
      </w:r>
      <w:r w:rsidR="001B758C">
        <w:rPr>
          <w:rFonts w:ascii="Times New Roman" w:eastAsia="Times New Roman" w:hAnsi="Times New Roman" w:cs="Times New Roman"/>
          <w:color w:val="0000FF"/>
          <w:u w:val="single"/>
          <w:lang w:val="en-US"/>
        </w:rPr>
        <w:fldChar w:fldCharType="end"/>
      </w:r>
      <w:r w:rsidRPr="00786450">
        <w:rPr>
          <w:rFonts w:ascii="Times New Roman" w:eastAsia="Times New Roman" w:hAnsi="Times New Roman" w:cs="Times New Roman"/>
          <w:lang w:val="en-US"/>
        </w:rPr>
        <w:t xml:space="preserve">). </w:t>
      </w:r>
    </w:p>
    <w:p w14:paraId="296E550A"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Body temperature of individuals entering the buildings may be measured. Individuals with a body temperature exceeding 38°C   are not allowed to remain in the building.</w:t>
      </w:r>
    </w:p>
    <w:p w14:paraId="08C11F34"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The Library may limit the number of people staying on its premises at the same time. Information concerning the number of people is available at the entrance to the individual divisions of the Library.</w:t>
      </w:r>
    </w:p>
    <w:p w14:paraId="73D6B4B3"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Users of the Reading Room have the following obligations:</w:t>
      </w:r>
    </w:p>
    <w:p w14:paraId="0EDF3AAE" w14:textId="77777777" w:rsidR="00E272D2" w:rsidRDefault="000B7856">
      <w:pPr>
        <w:numPr>
          <w:ilvl w:val="0"/>
          <w:numId w:val="1"/>
        </w:numPr>
        <w:spacing w:line="360" w:lineRule="auto"/>
        <w:ind w:left="720" w:hanging="36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provide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required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contact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details</w:t>
      </w:r>
      <w:proofErr w:type="spellEnd"/>
      <w:r>
        <w:rPr>
          <w:rFonts w:ascii="Times New Roman" w:eastAsia="Times New Roman" w:hAnsi="Times New Roman" w:cs="Times New Roman"/>
          <w:color w:val="000000"/>
        </w:rPr>
        <w:t>,</w:t>
      </w:r>
    </w:p>
    <w:p w14:paraId="24DADE3C" w14:textId="77777777" w:rsidR="00E272D2" w:rsidRDefault="000B7856">
      <w:pPr>
        <w:numPr>
          <w:ilvl w:val="0"/>
          <w:numId w:val="1"/>
        </w:numPr>
        <w:spacing w:line="360" w:lineRule="auto"/>
        <w:ind w:left="720" w:hanging="36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use</w:t>
      </w:r>
      <w:proofErr w:type="spellEnd"/>
      <w:r>
        <w:rPr>
          <w:rFonts w:ascii="Times New Roman" w:eastAsia="Times New Roman" w:hAnsi="Times New Roman" w:cs="Times New Roman"/>
          <w:color w:val="000000"/>
        </w:rPr>
        <w:t xml:space="preserve"> the </w:t>
      </w:r>
      <w:proofErr w:type="spellStart"/>
      <w:r>
        <w:rPr>
          <w:rFonts w:ascii="Times New Roman" w:eastAsia="Times New Roman" w:hAnsi="Times New Roman" w:cs="Times New Roman"/>
          <w:color w:val="000000"/>
        </w:rPr>
        <w:t>indicated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workstations</w:t>
      </w:r>
      <w:proofErr w:type="spellEnd"/>
      <w:r>
        <w:rPr>
          <w:rFonts w:ascii="Times New Roman" w:eastAsia="Times New Roman" w:hAnsi="Times New Roman" w:cs="Times New Roman"/>
          <w:color w:val="000000"/>
        </w:rPr>
        <w:t>,</w:t>
      </w:r>
    </w:p>
    <w:p w14:paraId="7B8C6009" w14:textId="77777777" w:rsidR="00E272D2" w:rsidRPr="00786450" w:rsidRDefault="000B7856">
      <w:pPr>
        <w:numPr>
          <w:ilvl w:val="0"/>
          <w:numId w:val="1"/>
        </w:numPr>
        <w:spacing w:line="360" w:lineRule="auto"/>
        <w:ind w:left="720" w:hanging="360"/>
        <w:jc w:val="both"/>
        <w:rPr>
          <w:rFonts w:ascii="Times New Roman" w:eastAsia="Times New Roman" w:hAnsi="Times New Roman" w:cs="Times New Roman"/>
          <w:color w:val="000000"/>
          <w:lang w:val="en-US"/>
        </w:rPr>
      </w:pPr>
      <w:r w:rsidRPr="00786450">
        <w:rPr>
          <w:rFonts w:ascii="Times New Roman" w:eastAsia="Times New Roman" w:hAnsi="Times New Roman" w:cs="Times New Roman"/>
          <w:color w:val="000000"/>
          <w:lang w:val="en-US"/>
        </w:rPr>
        <w:t>disinfect hands prior to usage of the files and the self-service copying device.</w:t>
      </w:r>
    </w:p>
    <w:p w14:paraId="534D3AF8"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The rooms and workstations are disinfected on an ongoing basis.</w:t>
      </w:r>
    </w:p>
    <w:p w14:paraId="54DC261E"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 xml:space="preserve">It is recommended to </w:t>
      </w:r>
      <w:proofErr w:type="spellStart"/>
      <w:r w:rsidRPr="00786450">
        <w:rPr>
          <w:rFonts w:ascii="Times New Roman" w:eastAsia="Times New Roman" w:hAnsi="Times New Roman" w:cs="Times New Roman"/>
          <w:lang w:val="en-US"/>
        </w:rPr>
        <w:t>enrol</w:t>
      </w:r>
      <w:proofErr w:type="spellEnd"/>
      <w:r w:rsidRPr="00786450">
        <w:rPr>
          <w:rFonts w:ascii="Times New Roman" w:eastAsia="Times New Roman" w:hAnsi="Times New Roman" w:cs="Times New Roman"/>
          <w:lang w:val="en-US"/>
        </w:rPr>
        <w:t xml:space="preserve"> to the Library remotely. The declaration should be downloaded from the WUELS Library website - tab “Documents and forms”.</w:t>
      </w:r>
    </w:p>
    <w:p w14:paraId="1CAF2790"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It is recommended to return books borrowed from the Main Library using the drop box.</w:t>
      </w:r>
    </w:p>
    <w:p w14:paraId="068D90EA"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Books borrowed from Faculty Libraries should be returned to proper libraries.</w:t>
      </w:r>
    </w:p>
    <w:p w14:paraId="7FFD0D10" w14:textId="77777777" w:rsidR="00E272D2" w:rsidRPr="00786450"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lastRenderedPageBreak/>
        <w:t>Payments for untimely return of books or other fees charged for library services should be made only via bank transfer to the Library's account.</w:t>
      </w:r>
    </w:p>
    <w:p w14:paraId="29EB1786" w14:textId="72133C27" w:rsidR="00E272D2" w:rsidRPr="00505A88" w:rsidRDefault="000B7856">
      <w:pPr>
        <w:numPr>
          <w:ilvl w:val="0"/>
          <w:numId w:val="1"/>
        </w:numPr>
        <w:spacing w:line="360" w:lineRule="auto"/>
        <w:ind w:left="360" w:hanging="360"/>
        <w:jc w:val="both"/>
        <w:rPr>
          <w:rFonts w:ascii="Times New Roman" w:eastAsia="Times New Roman" w:hAnsi="Times New Roman" w:cs="Times New Roman"/>
          <w:lang w:val="en-US"/>
        </w:rPr>
      </w:pPr>
      <w:r w:rsidRPr="00786450">
        <w:rPr>
          <w:rFonts w:ascii="Times New Roman" w:eastAsia="Times New Roman" w:hAnsi="Times New Roman" w:cs="Times New Roman"/>
          <w:lang w:val="en-US"/>
        </w:rPr>
        <w:t>The rules of using the WUELS Library may change depending on the epidemic situation. Current information is to be published on the Library's website.</w:t>
      </w:r>
      <w:r w:rsidRPr="00786450">
        <w:rPr>
          <w:rFonts w:ascii="Times New Roman" w:eastAsia="Times New Roman" w:hAnsi="Times New Roman" w:cs="Times New Roman"/>
          <w:lang w:val="en-US"/>
        </w:rPr>
        <w:br/>
      </w:r>
      <w:r w:rsidRPr="00786450">
        <w:rPr>
          <w:rFonts w:ascii="Times New Roman" w:eastAsia="Times New Roman" w:hAnsi="Times New Roman" w:cs="Times New Roman"/>
          <w:lang w:val="en-US"/>
        </w:rPr>
        <w:br/>
      </w:r>
      <w:r w:rsidRPr="00786450">
        <w:rPr>
          <w:rFonts w:ascii="Times New Roman" w:eastAsia="Times New Roman" w:hAnsi="Times New Roman" w:cs="Times New Roman"/>
          <w:lang w:val="en-US"/>
        </w:rPr>
        <w:br/>
      </w:r>
      <w:r w:rsidRPr="00786450">
        <w:rPr>
          <w:rFonts w:ascii="Times New Roman" w:eastAsia="Times New Roman" w:hAnsi="Times New Roman" w:cs="Times New Roman"/>
          <w:lang w:val="en-US"/>
        </w:rPr>
        <w:br/>
      </w:r>
      <w:r w:rsidRPr="00786450">
        <w:rPr>
          <w:rFonts w:ascii="Times New Roman" w:eastAsia="Times New Roman" w:hAnsi="Times New Roman" w:cs="Times New Roman"/>
          <w:lang w:val="en-US"/>
        </w:rPr>
        <w:br/>
      </w:r>
      <w:r w:rsidRPr="00786450">
        <w:rPr>
          <w:rFonts w:ascii="Times New Roman" w:eastAsia="Times New Roman" w:hAnsi="Times New Roman" w:cs="Times New Roman"/>
          <w:lang w:val="en-US"/>
        </w:rPr>
        <w:br/>
      </w:r>
      <w:r w:rsidRPr="00786450">
        <w:rPr>
          <w:rFonts w:ascii="Times New Roman" w:eastAsia="Times New Roman" w:hAnsi="Times New Roman" w:cs="Times New Roman"/>
          <w:lang w:val="en-US"/>
        </w:rPr>
        <w:br/>
      </w:r>
      <w:r w:rsidRPr="00786450">
        <w:rPr>
          <w:rFonts w:ascii="Times New Roman" w:eastAsia="Times New Roman" w:hAnsi="Times New Roman" w:cs="Times New Roman"/>
          <w:lang w:val="en-US"/>
        </w:rPr>
        <w:br/>
      </w:r>
      <w:r w:rsidRPr="00505A88">
        <w:rPr>
          <w:rFonts w:ascii="Times New Roman" w:eastAsia="Times New Roman" w:hAnsi="Times New Roman" w:cs="Times New Roman"/>
          <w:color w:val="000000"/>
          <w:sz w:val="16"/>
          <w:lang w:val="en-US"/>
        </w:rPr>
        <w:br/>
      </w:r>
    </w:p>
    <w:sectPr w:rsidR="00E272D2" w:rsidRPr="00505A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0A6D" w14:textId="77777777" w:rsidR="00421A25" w:rsidRDefault="00421A25" w:rsidP="00786450">
      <w:pPr>
        <w:spacing w:after="0" w:line="240" w:lineRule="auto"/>
      </w:pPr>
      <w:r>
        <w:separator/>
      </w:r>
    </w:p>
  </w:endnote>
  <w:endnote w:type="continuationSeparator" w:id="0">
    <w:p w14:paraId="2976BC3D" w14:textId="77777777" w:rsidR="00421A25" w:rsidRDefault="00421A25" w:rsidP="0078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FDDA" w14:textId="6C98F688" w:rsidR="00786450" w:rsidRPr="00786450" w:rsidRDefault="00786450" w:rsidP="001B758C">
    <w:pPr>
      <w:pStyle w:val="Stopka"/>
      <w:jc w:val="both"/>
      <w:rPr>
        <w:lang w:val="en-US"/>
      </w:rPr>
    </w:pPr>
    <w:r w:rsidRPr="00786450">
      <w:rPr>
        <w:rFonts w:ascii="Times New Roman" w:eastAsia="Times New Roman" w:hAnsi="Times New Roman" w:cs="Times New Roman"/>
        <w:lang w:val="en-US"/>
      </w:rPr>
      <w:br/>
    </w:r>
    <w:r w:rsidRPr="00786450">
      <w:rPr>
        <w:rFonts w:ascii="Times New Roman" w:eastAsia="Times New Roman" w:hAnsi="Times New Roman" w:cs="Times New Roman"/>
        <w:color w:val="000000"/>
        <w:sz w:val="16"/>
        <w:lang w:val="en-US"/>
      </w:rPr>
      <w:t xml:space="preserve">The </w:t>
    </w:r>
    <w:proofErr w:type="spellStart"/>
    <w:r w:rsidRPr="00786450">
      <w:rPr>
        <w:rFonts w:ascii="Times New Roman" w:eastAsia="Times New Roman" w:hAnsi="Times New Roman" w:cs="Times New Roman"/>
        <w:color w:val="000000"/>
        <w:sz w:val="16"/>
        <w:lang w:val="en-US"/>
      </w:rPr>
      <w:t>programme</w:t>
    </w:r>
    <w:proofErr w:type="spellEnd"/>
    <w:r w:rsidRPr="00786450">
      <w:rPr>
        <w:rFonts w:ascii="Times New Roman" w:eastAsia="Times New Roman" w:hAnsi="Times New Roman" w:cs="Times New Roman"/>
        <w:color w:val="000000"/>
        <w:sz w:val="16"/>
        <w:lang w:val="en-US"/>
      </w:rPr>
      <w:t xml:space="preserve"> is co-financed by the European Social Fund under the Knowledge Education Development Operational </w:t>
    </w:r>
    <w:proofErr w:type="spellStart"/>
    <w:r w:rsidRPr="00786450">
      <w:rPr>
        <w:rFonts w:ascii="Times New Roman" w:eastAsia="Times New Roman" w:hAnsi="Times New Roman" w:cs="Times New Roman"/>
        <w:color w:val="000000"/>
        <w:sz w:val="16"/>
        <w:lang w:val="en-US"/>
      </w:rPr>
      <w:t>Programme</w:t>
    </w:r>
    <w:proofErr w:type="spellEnd"/>
    <w:r w:rsidRPr="00786450">
      <w:rPr>
        <w:rFonts w:ascii="Times New Roman" w:eastAsia="Times New Roman" w:hAnsi="Times New Roman" w:cs="Times New Roman"/>
        <w:color w:val="000000"/>
        <w:sz w:val="16"/>
        <w:lang w:val="en-US"/>
      </w:rPr>
      <w:t xml:space="preserve">, non-competitive project </w:t>
    </w:r>
    <w:r w:rsidRPr="00786450">
      <w:rPr>
        <w:rFonts w:ascii="Times New Roman" w:eastAsia="Times New Roman" w:hAnsi="Times New Roman" w:cs="Times New Roman"/>
        <w:i/>
        <w:color w:val="000000"/>
        <w:sz w:val="16"/>
        <w:lang w:val="en-US"/>
      </w:rPr>
      <w:t>called Improving competency of academic staff and the institution’s potential in accepting people from abroad - Welcome to Poland</w:t>
    </w:r>
    <w:r w:rsidRPr="00786450">
      <w:rPr>
        <w:rFonts w:ascii="Times New Roman" w:eastAsia="Times New Roman" w:hAnsi="Times New Roman" w:cs="Times New Roman"/>
        <w:color w:val="000000"/>
        <w:sz w:val="16"/>
        <w:lang w:val="en-US"/>
      </w:rPr>
      <w:t xml:space="preserve">, implemented under the Measure specified in the application for co-financing of the project no. </w:t>
    </w:r>
    <w:r>
      <w:rPr>
        <w:rFonts w:ascii="Times New Roman" w:eastAsia="Times New Roman" w:hAnsi="Times New Roman" w:cs="Times New Roman"/>
        <w:color w:val="000000"/>
        <w:sz w:val="16"/>
      </w:rPr>
      <w:t>POWR.03.03.00-00-PN 14/18</w:t>
    </w:r>
  </w:p>
  <w:p w14:paraId="5CF462BD" w14:textId="77777777" w:rsidR="00786450" w:rsidRDefault="007864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0A13" w14:textId="77777777" w:rsidR="00421A25" w:rsidRDefault="00421A25" w:rsidP="00786450">
      <w:pPr>
        <w:spacing w:after="0" w:line="240" w:lineRule="auto"/>
      </w:pPr>
      <w:r>
        <w:separator/>
      </w:r>
    </w:p>
  </w:footnote>
  <w:footnote w:type="continuationSeparator" w:id="0">
    <w:p w14:paraId="1F7A7FF4" w14:textId="77777777" w:rsidR="00421A25" w:rsidRDefault="00421A25" w:rsidP="0078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40D7" w14:textId="1173597B" w:rsidR="00786450" w:rsidRPr="00505A88" w:rsidRDefault="00505A88" w:rsidP="00505A88">
    <w:pPr>
      <w:spacing w:line="240" w:lineRule="auto"/>
      <w:jc w:val="center"/>
      <w:rPr>
        <w:rFonts w:ascii="Times New Roman" w:eastAsia="Times New Roman" w:hAnsi="Times New Roman" w:cs="Times New Roman"/>
        <w:b/>
        <w:lang w:val="en-US"/>
      </w:rPr>
    </w:pPr>
    <w:r>
      <w:rPr>
        <w:noProof/>
      </w:rPr>
      <w:drawing>
        <wp:inline distT="0" distB="0" distL="0" distR="0" wp14:anchorId="60D08548" wp14:editId="566FCEF3">
          <wp:extent cx="5760720" cy="686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6435"/>
                  </a:xfrm>
                  <a:prstGeom prst="rect">
                    <a:avLst/>
                  </a:prstGeom>
                  <a:noFill/>
                  <a:ln>
                    <a:noFill/>
                  </a:ln>
                </pic:spPr>
              </pic:pic>
            </a:graphicData>
          </a:graphic>
        </wp:inline>
      </w:drawing>
    </w:r>
    <w:r w:rsidR="00786450" w:rsidRPr="00786450">
      <w:rPr>
        <w:rFonts w:ascii="Times New Roman" w:eastAsia="Times New Roman" w:hAnsi="Times New Roman" w:cs="Times New Roman"/>
        <w:sz w:val="16"/>
        <w:lang w:val="en-US"/>
      </w:rPr>
      <w:t xml:space="preserve">                                                                                                               </w:t>
    </w:r>
  </w:p>
  <w:p w14:paraId="7D607D9E" w14:textId="77777777" w:rsidR="00786450" w:rsidRPr="00786450" w:rsidRDefault="0078645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F2797"/>
    <w:multiLevelType w:val="multilevel"/>
    <w:tmpl w:val="E7DA1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D2"/>
    <w:rsid w:val="000B7856"/>
    <w:rsid w:val="001B758C"/>
    <w:rsid w:val="00421A25"/>
    <w:rsid w:val="00505A88"/>
    <w:rsid w:val="00786450"/>
    <w:rsid w:val="00E27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5DD1"/>
  <w15:docId w15:val="{99A1BD57-816C-4B23-B07B-6D6293DA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6450"/>
  </w:style>
  <w:style w:type="paragraph" w:styleId="Stopka">
    <w:name w:val="footer"/>
    <w:basedOn w:val="Normalny"/>
    <w:link w:val="StopkaZnak"/>
    <w:uiPriority w:val="99"/>
    <w:unhideWhenUsed/>
    <w:rsid w:val="0078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2157</Characters>
  <Application>Microsoft Office Word</Application>
  <DocSecurity>4</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dc:creator>
  <cp:lastModifiedBy>Krzysztof Lechowski</cp:lastModifiedBy>
  <cp:revision>2</cp:revision>
  <dcterms:created xsi:type="dcterms:W3CDTF">2021-09-17T13:07:00Z</dcterms:created>
  <dcterms:modified xsi:type="dcterms:W3CDTF">2021-09-17T13:07:00Z</dcterms:modified>
</cp:coreProperties>
</file>