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BD" w:rsidRPr="00E1330F" w:rsidRDefault="005352BD" w:rsidP="007D3D60">
      <w:pPr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>Regulamin</w:t>
      </w:r>
    </w:p>
    <w:p w:rsidR="005352BD" w:rsidRPr="00E1330F" w:rsidRDefault="005352BD" w:rsidP="003A09A0">
      <w:pPr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 xml:space="preserve">postępowania na etapie </w:t>
      </w:r>
      <w:r w:rsidR="000571AD" w:rsidRPr="00E1330F">
        <w:rPr>
          <w:rFonts w:ascii="Times New Roman" w:hAnsi="Times New Roman" w:cs="Times New Roman"/>
          <w:b/>
        </w:rPr>
        <w:t xml:space="preserve">realizacji </w:t>
      </w:r>
      <w:r w:rsidR="009251EF" w:rsidRPr="00E1330F">
        <w:rPr>
          <w:rFonts w:ascii="Times New Roman" w:hAnsi="Times New Roman" w:cs="Times New Roman"/>
          <w:b/>
        </w:rPr>
        <w:t xml:space="preserve">i w okresie trwałości </w:t>
      </w:r>
      <w:r w:rsidRPr="00E1330F">
        <w:rPr>
          <w:rFonts w:ascii="Times New Roman" w:hAnsi="Times New Roman" w:cs="Times New Roman"/>
          <w:b/>
        </w:rPr>
        <w:t>projektów finansowanych ze źródeł zewnętrznych w Uniwersytecie Przyrodniczym we Wrocławiu</w:t>
      </w:r>
    </w:p>
    <w:p w:rsidR="005352BD" w:rsidRPr="00E1330F" w:rsidRDefault="00424977" w:rsidP="00170AA4">
      <w:pPr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>§ 1</w:t>
      </w:r>
    </w:p>
    <w:p w:rsidR="00AA57BA" w:rsidRPr="00E1330F" w:rsidRDefault="00424977" w:rsidP="00415AEB">
      <w:pPr>
        <w:widowControl w:val="0"/>
        <w:numPr>
          <w:ilvl w:val="0"/>
          <w:numId w:val="2"/>
        </w:numPr>
        <w:tabs>
          <w:tab w:val="left" w:pos="39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</w:rPr>
      </w:pPr>
      <w:r w:rsidRPr="00E1330F">
        <w:rPr>
          <w:rFonts w:ascii="Times New Roman" w:eastAsia="Times New Roman" w:hAnsi="Times New Roman" w:cs="Times New Roman"/>
        </w:rPr>
        <w:t xml:space="preserve">Niniejszy </w:t>
      </w:r>
      <w:r w:rsidRPr="00E1330F">
        <w:rPr>
          <w:rFonts w:ascii="Times New Roman" w:hAnsi="Times New Roman" w:cs="Times New Roman"/>
        </w:rPr>
        <w:t xml:space="preserve">regulamin określa zasady i tryb postępowania na etapie realizacji </w:t>
      </w:r>
      <w:r w:rsidR="00B578A8" w:rsidRPr="00E1330F">
        <w:rPr>
          <w:rFonts w:ascii="Times New Roman" w:hAnsi="Times New Roman" w:cs="Times New Roman"/>
        </w:rPr>
        <w:t xml:space="preserve">i w okresie trwałości </w:t>
      </w:r>
      <w:r w:rsidR="00F07CC7" w:rsidRPr="00E1330F">
        <w:rPr>
          <w:rFonts w:ascii="Times New Roman" w:hAnsi="Times New Roman" w:cs="Times New Roman"/>
        </w:rPr>
        <w:t>na</w:t>
      </w:r>
      <w:r w:rsidRPr="00E1330F">
        <w:rPr>
          <w:rFonts w:ascii="Times New Roman" w:hAnsi="Times New Roman" w:cs="Times New Roman"/>
        </w:rPr>
        <w:t xml:space="preserve"> Uniwersytecie </w:t>
      </w:r>
      <w:r w:rsidR="00F07CC7" w:rsidRPr="00E1330F">
        <w:rPr>
          <w:rFonts w:ascii="Times New Roman" w:hAnsi="Times New Roman" w:cs="Times New Roman"/>
        </w:rPr>
        <w:t>P</w:t>
      </w:r>
      <w:r w:rsidRPr="00E1330F">
        <w:rPr>
          <w:rFonts w:ascii="Times New Roman" w:hAnsi="Times New Roman" w:cs="Times New Roman"/>
        </w:rPr>
        <w:t xml:space="preserve">rzyrodniczym we Wrocławiu, zwanym dalej </w:t>
      </w:r>
      <w:proofErr w:type="spellStart"/>
      <w:r w:rsidRPr="00E1330F">
        <w:rPr>
          <w:rFonts w:ascii="Times New Roman" w:hAnsi="Times New Roman" w:cs="Times New Roman"/>
        </w:rPr>
        <w:t>UPWr</w:t>
      </w:r>
      <w:proofErr w:type="spellEnd"/>
      <w:r w:rsidRPr="00E1330F">
        <w:rPr>
          <w:rFonts w:ascii="Times New Roman" w:hAnsi="Times New Roman" w:cs="Times New Roman"/>
        </w:rPr>
        <w:t>, projektów finansowanych ze źródeł zewnętrznych</w:t>
      </w:r>
      <w:r w:rsidRPr="00E1330F">
        <w:rPr>
          <w:rFonts w:ascii="Times New Roman" w:eastAsia="Times New Roman" w:hAnsi="Times New Roman" w:cs="Times New Roman"/>
        </w:rPr>
        <w:t xml:space="preserve"> w szczególności z funduszy strukturalnych, programów komisji europejskiej, krajowych i zagranicznych programów badawczych, badawczo rozwojowych, edukacyjnych, </w:t>
      </w:r>
      <w:r w:rsidR="006C292B" w:rsidRPr="00E1330F">
        <w:rPr>
          <w:rFonts w:ascii="Times New Roman" w:eastAsia="Times New Roman" w:hAnsi="Times New Roman" w:cs="Times New Roman"/>
        </w:rPr>
        <w:t>szkoleniowych, inwestycyjnych, tzn. od momentu uzyskania informacji z instytucji finansującej o uzyskaniu dofinansowania.</w:t>
      </w:r>
    </w:p>
    <w:p w:rsidR="00307A9B" w:rsidRPr="00E1330F" w:rsidRDefault="00307A9B" w:rsidP="00457941">
      <w:pPr>
        <w:widowControl w:val="0"/>
        <w:numPr>
          <w:ilvl w:val="0"/>
          <w:numId w:val="2"/>
        </w:numPr>
        <w:tabs>
          <w:tab w:val="left" w:pos="39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Zasady Regulaminu stosuje się odpowiednio do  projektó</w:t>
      </w:r>
      <w:r w:rsidR="00257671" w:rsidRPr="00E1330F">
        <w:rPr>
          <w:rFonts w:ascii="Times New Roman" w:eastAsia="Times New Roman" w:hAnsi="Times New Roman" w:cs="Times New Roman"/>
        </w:rPr>
        <w:t xml:space="preserve">w realizowanych w ramach programów ministerialnych i rządowych uruchamianych na podstawie zaproszenia do składania ofert na realizację zadań, </w:t>
      </w:r>
      <w:r w:rsidRPr="00E1330F">
        <w:rPr>
          <w:rFonts w:ascii="Times New Roman" w:eastAsia="Times New Roman" w:hAnsi="Times New Roman" w:cs="Times New Roman"/>
        </w:rPr>
        <w:t xml:space="preserve">w których zapytanie ofertowe </w:t>
      </w:r>
      <w:r w:rsidR="00257671" w:rsidRPr="00E1330F">
        <w:rPr>
          <w:rFonts w:ascii="Times New Roman" w:eastAsia="Times New Roman" w:hAnsi="Times New Roman" w:cs="Times New Roman"/>
        </w:rPr>
        <w:t>było</w:t>
      </w:r>
      <w:r w:rsidRPr="00E1330F">
        <w:rPr>
          <w:rFonts w:ascii="Times New Roman" w:eastAsia="Times New Roman" w:hAnsi="Times New Roman" w:cs="Times New Roman"/>
        </w:rPr>
        <w:t xml:space="preserve"> jedynie techniczną formą zaproszenia do konkursu</w:t>
      </w:r>
      <w:r w:rsidR="00332B43" w:rsidRPr="00E1330F">
        <w:rPr>
          <w:rFonts w:ascii="Times New Roman" w:eastAsia="Times New Roman" w:hAnsi="Times New Roman" w:cs="Times New Roman"/>
        </w:rPr>
        <w:t>, a składana w odpowiedzi oferta miała podstawowe cechy projektu i wniosku o dofinansowanie</w:t>
      </w:r>
      <w:r w:rsidRPr="00E1330F">
        <w:rPr>
          <w:rFonts w:ascii="Times New Roman" w:eastAsia="Times New Roman" w:hAnsi="Times New Roman" w:cs="Times New Roman"/>
        </w:rPr>
        <w:t xml:space="preserve">. </w:t>
      </w:r>
    </w:p>
    <w:p w:rsidR="00AA57BA" w:rsidRPr="004D1113" w:rsidRDefault="00424977" w:rsidP="003619FA">
      <w:pPr>
        <w:widowControl w:val="0"/>
        <w:numPr>
          <w:ilvl w:val="0"/>
          <w:numId w:val="2"/>
        </w:numPr>
        <w:tabs>
          <w:tab w:val="left" w:pos="391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trike/>
        </w:rPr>
      </w:pPr>
      <w:r w:rsidRPr="00E1330F">
        <w:rPr>
          <w:rFonts w:ascii="Times New Roman" w:eastAsia="Times New Roman" w:hAnsi="Times New Roman" w:cs="Times New Roman"/>
        </w:rPr>
        <w:t>Niniejszy Regulamin nie dotyczy realizacji prac zlecanych</w:t>
      </w:r>
      <w:r w:rsidR="00121F58" w:rsidRPr="00E1330F">
        <w:rPr>
          <w:rFonts w:ascii="Times New Roman" w:eastAsia="Times New Roman" w:hAnsi="Times New Roman" w:cs="Times New Roman"/>
        </w:rPr>
        <w:t xml:space="preserve"> </w:t>
      </w:r>
      <w:r w:rsidRPr="00E1330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330F">
        <w:rPr>
          <w:rFonts w:ascii="Times New Roman" w:eastAsia="Times New Roman" w:hAnsi="Times New Roman" w:cs="Times New Roman"/>
        </w:rPr>
        <w:t>UPWr</w:t>
      </w:r>
      <w:proofErr w:type="spellEnd"/>
      <w:r w:rsidR="00121F58" w:rsidRPr="00E1330F">
        <w:rPr>
          <w:rFonts w:ascii="Times New Roman" w:eastAsia="Times New Roman" w:hAnsi="Times New Roman" w:cs="Times New Roman"/>
        </w:rPr>
        <w:t xml:space="preserve"> </w:t>
      </w:r>
      <w:r w:rsidRPr="00E1330F">
        <w:rPr>
          <w:rFonts w:ascii="Times New Roman" w:eastAsia="Times New Roman" w:hAnsi="Times New Roman" w:cs="Times New Roman"/>
        </w:rPr>
        <w:t xml:space="preserve"> przez podmioty zewnętrzne, </w:t>
      </w:r>
      <w:r w:rsidR="00121F58" w:rsidRPr="00E1330F">
        <w:rPr>
          <w:rFonts w:ascii="Times New Roman" w:eastAsia="Times New Roman" w:hAnsi="Times New Roman" w:cs="Times New Roman"/>
        </w:rPr>
        <w:br/>
      </w:r>
      <w:r w:rsidRPr="00E1330F">
        <w:rPr>
          <w:rFonts w:ascii="Times New Roman" w:eastAsia="Times New Roman" w:hAnsi="Times New Roman" w:cs="Times New Roman"/>
        </w:rPr>
        <w:t xml:space="preserve">w tym podwykonawstwa w projektach realizowanych przez podmioty zewnętrzne, a także umów sponsorskich w zakresie działań promocyjnych, </w:t>
      </w:r>
      <w:r w:rsidR="00DA7906" w:rsidRPr="00E1330F">
        <w:rPr>
          <w:rFonts w:ascii="Times New Roman" w:eastAsia="Times New Roman" w:hAnsi="Times New Roman" w:cs="Times New Roman"/>
        </w:rPr>
        <w:t xml:space="preserve"> realizacji </w:t>
      </w:r>
      <w:r w:rsidRPr="00E1330F">
        <w:rPr>
          <w:rFonts w:ascii="Times New Roman" w:eastAsia="Times New Roman" w:hAnsi="Times New Roman" w:cs="Times New Roman"/>
        </w:rPr>
        <w:t xml:space="preserve">konferencji, sympozjów, seminariów, </w:t>
      </w:r>
      <w:r w:rsidR="009B32DE" w:rsidRPr="00E1330F">
        <w:rPr>
          <w:rFonts w:ascii="Times New Roman" w:eastAsia="Times New Roman" w:hAnsi="Times New Roman" w:cs="Times New Roman"/>
        </w:rPr>
        <w:t xml:space="preserve">szkoleń </w:t>
      </w:r>
      <w:r w:rsidRPr="00E1330F">
        <w:rPr>
          <w:rFonts w:ascii="Times New Roman" w:eastAsia="Times New Roman" w:hAnsi="Times New Roman" w:cs="Times New Roman"/>
        </w:rPr>
        <w:t xml:space="preserve">itp. organizowanych przez jednostki </w:t>
      </w:r>
      <w:proofErr w:type="spellStart"/>
      <w:r w:rsidRPr="00E1330F">
        <w:rPr>
          <w:rFonts w:ascii="Times New Roman" w:eastAsia="Times New Roman" w:hAnsi="Times New Roman" w:cs="Times New Roman"/>
        </w:rPr>
        <w:t>UPWr</w:t>
      </w:r>
      <w:proofErr w:type="spellEnd"/>
      <w:r w:rsidR="00E45F58" w:rsidRPr="00E1330F">
        <w:rPr>
          <w:rFonts w:ascii="Times New Roman" w:eastAsia="Times New Roman" w:hAnsi="Times New Roman" w:cs="Times New Roman"/>
        </w:rPr>
        <w:t xml:space="preserve"> oraz realizacji zadań przez uczestnictwo w tzw. ofertach przetargowych</w:t>
      </w:r>
      <w:r w:rsidR="000C06EB" w:rsidRPr="00E1330F">
        <w:rPr>
          <w:rFonts w:ascii="Times New Roman" w:eastAsia="Times New Roman" w:hAnsi="Times New Roman" w:cs="Times New Roman"/>
        </w:rPr>
        <w:t>.</w:t>
      </w:r>
    </w:p>
    <w:p w:rsidR="00B578A8" w:rsidRPr="00E1330F" w:rsidRDefault="00B578A8" w:rsidP="00B578A8">
      <w:pPr>
        <w:widowControl w:val="0"/>
        <w:numPr>
          <w:ilvl w:val="0"/>
          <w:numId w:val="2"/>
        </w:numPr>
        <w:tabs>
          <w:tab w:val="left" w:pos="391"/>
        </w:tabs>
        <w:spacing w:after="0"/>
        <w:jc w:val="both"/>
        <w:rPr>
          <w:rFonts w:ascii="Times New Roman" w:eastAsia="Times New Roman" w:hAnsi="Times New Roman" w:cs="Times New Roman"/>
          <w:strike/>
        </w:rPr>
      </w:pPr>
      <w:r w:rsidRPr="00E1330F">
        <w:rPr>
          <w:rFonts w:ascii="Times New Roman" w:eastAsia="Times New Roman" w:hAnsi="Times New Roman" w:cs="Times New Roman"/>
        </w:rPr>
        <w:t>Niniejszy regulamin obejmuje następujące zagadnienia:</w:t>
      </w:r>
    </w:p>
    <w:p w:rsidR="00B578A8" w:rsidRPr="00E1330F" w:rsidRDefault="00415AEB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  <w:strike/>
        </w:rPr>
      </w:pPr>
      <w:r w:rsidRPr="00E1330F">
        <w:rPr>
          <w:rFonts w:ascii="Times New Roman" w:eastAsia="Times New Roman" w:hAnsi="Times New Roman" w:cs="Times New Roman"/>
          <w:strike/>
        </w:rPr>
        <w:t>-</w:t>
      </w:r>
      <w:r w:rsidR="00B578A8" w:rsidRPr="00E1330F">
        <w:rPr>
          <w:rFonts w:ascii="Times New Roman" w:eastAsia="Times New Roman" w:hAnsi="Times New Roman" w:cs="Times New Roman"/>
        </w:rPr>
        <w:t xml:space="preserve">przygotowanie i </w:t>
      </w:r>
      <w:r w:rsidR="0024635A">
        <w:rPr>
          <w:rFonts w:ascii="Times New Roman" w:eastAsia="Times New Roman" w:hAnsi="Times New Roman" w:cs="Times New Roman"/>
        </w:rPr>
        <w:t>zawarcie</w:t>
      </w:r>
      <w:r w:rsidR="00B578A8" w:rsidRPr="00E1330F">
        <w:rPr>
          <w:rFonts w:ascii="Times New Roman" w:eastAsia="Times New Roman" w:hAnsi="Times New Roman" w:cs="Times New Roman"/>
        </w:rPr>
        <w:t xml:space="preserve"> umowy</w:t>
      </w:r>
      <w:r w:rsidR="0024635A">
        <w:rPr>
          <w:rFonts w:ascii="Times New Roman" w:eastAsia="Times New Roman" w:hAnsi="Times New Roman" w:cs="Times New Roman"/>
        </w:rPr>
        <w:t xml:space="preserve"> o dofinansowanie </w:t>
      </w:r>
      <w:r w:rsidR="005E6150" w:rsidRPr="00E1330F">
        <w:rPr>
          <w:rFonts w:ascii="Times New Roman" w:eastAsia="Times New Roman" w:hAnsi="Times New Roman" w:cs="Times New Roman"/>
        </w:rPr>
        <w:t>…………</w:t>
      </w:r>
      <w:r w:rsidR="00B5455F" w:rsidRPr="00E1330F">
        <w:rPr>
          <w:rFonts w:ascii="Times New Roman" w:eastAsia="Times New Roman" w:hAnsi="Times New Roman" w:cs="Times New Roman"/>
        </w:rPr>
        <w:t>..</w:t>
      </w:r>
      <w:r w:rsidR="005E6150" w:rsidRPr="00E1330F">
        <w:rPr>
          <w:rFonts w:ascii="Times New Roman" w:eastAsia="Times New Roman" w:hAnsi="Times New Roman" w:cs="Times New Roman"/>
        </w:rPr>
        <w:t>...</w:t>
      </w:r>
      <w:r w:rsidR="00AA57BA" w:rsidRPr="00E1330F">
        <w:rPr>
          <w:rFonts w:ascii="Times New Roman" w:eastAsia="Times New Roman" w:hAnsi="Times New Roman" w:cs="Times New Roman"/>
        </w:rPr>
        <w:t xml:space="preserve">str. </w:t>
      </w:r>
      <w:r w:rsidR="00B5455F" w:rsidRPr="00E1330F">
        <w:rPr>
          <w:rFonts w:ascii="Times New Roman" w:eastAsia="Times New Roman" w:hAnsi="Times New Roman" w:cs="Times New Roman"/>
        </w:rPr>
        <w:t xml:space="preserve"> </w:t>
      </w:r>
      <w:r w:rsidR="00AA57BA" w:rsidRPr="00E1330F">
        <w:rPr>
          <w:rFonts w:ascii="Times New Roman" w:eastAsia="Times New Roman" w:hAnsi="Times New Roman" w:cs="Times New Roman"/>
        </w:rPr>
        <w:t xml:space="preserve"> 4</w:t>
      </w:r>
      <w:r w:rsidR="00B578A8" w:rsidRPr="00E1330F">
        <w:rPr>
          <w:rFonts w:ascii="Times New Roman" w:eastAsia="Times New Roman" w:hAnsi="Times New Roman" w:cs="Times New Roman"/>
        </w:rPr>
        <w:t xml:space="preserve">  </w:t>
      </w:r>
    </w:p>
    <w:p w:rsidR="00B578A8" w:rsidRPr="00E1330F" w:rsidRDefault="00415AEB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-</w:t>
      </w:r>
      <w:r w:rsidR="00B578A8" w:rsidRPr="00E1330F">
        <w:rPr>
          <w:rFonts w:ascii="Times New Roman" w:eastAsia="Times New Roman" w:hAnsi="Times New Roman" w:cs="Times New Roman"/>
        </w:rPr>
        <w:t xml:space="preserve"> </w:t>
      </w:r>
      <w:r w:rsidR="0024635A">
        <w:rPr>
          <w:rFonts w:ascii="Times New Roman" w:eastAsia="Times New Roman" w:hAnsi="Times New Roman" w:cs="Times New Roman"/>
        </w:rPr>
        <w:t>uprawnienia do podpisywania dokumentów</w:t>
      </w:r>
      <w:r w:rsidR="005E6150" w:rsidRPr="00E1330F">
        <w:rPr>
          <w:rFonts w:ascii="Times New Roman" w:eastAsia="Times New Roman" w:hAnsi="Times New Roman" w:cs="Times New Roman"/>
        </w:rPr>
        <w:t>………………...</w:t>
      </w:r>
      <w:r w:rsidR="00AA57BA" w:rsidRPr="00E1330F">
        <w:rPr>
          <w:rFonts w:ascii="Times New Roman" w:eastAsia="Times New Roman" w:hAnsi="Times New Roman" w:cs="Times New Roman"/>
        </w:rPr>
        <w:t>…</w:t>
      </w:r>
      <w:r w:rsidR="005E6150" w:rsidRPr="00E1330F">
        <w:rPr>
          <w:rFonts w:ascii="Times New Roman" w:eastAsia="Times New Roman" w:hAnsi="Times New Roman" w:cs="Times New Roman"/>
        </w:rPr>
        <w:t>...</w:t>
      </w:r>
      <w:r w:rsidR="00AA57BA" w:rsidRPr="00E1330F">
        <w:rPr>
          <w:rFonts w:ascii="Times New Roman" w:eastAsia="Times New Roman" w:hAnsi="Times New Roman" w:cs="Times New Roman"/>
        </w:rPr>
        <w:t>.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AA57BA" w:rsidRPr="00E1330F">
        <w:rPr>
          <w:rFonts w:ascii="Times New Roman" w:eastAsia="Times New Roman" w:hAnsi="Times New Roman" w:cs="Times New Roman"/>
        </w:rPr>
        <w:t xml:space="preserve">str. </w:t>
      </w:r>
      <w:r w:rsidR="00B5455F" w:rsidRPr="00E1330F">
        <w:rPr>
          <w:rFonts w:ascii="Times New Roman" w:eastAsia="Times New Roman" w:hAnsi="Times New Roman" w:cs="Times New Roman"/>
        </w:rPr>
        <w:t xml:space="preserve"> </w:t>
      </w:r>
      <w:r w:rsidR="00AA57BA" w:rsidRPr="00E1330F">
        <w:rPr>
          <w:rFonts w:ascii="Times New Roman" w:eastAsia="Times New Roman" w:hAnsi="Times New Roman" w:cs="Times New Roman"/>
        </w:rPr>
        <w:t xml:space="preserve"> 6</w:t>
      </w:r>
    </w:p>
    <w:p w:rsidR="00B578A8" w:rsidRPr="00E1330F" w:rsidRDefault="00B578A8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- zarz</w:t>
      </w:r>
      <w:r w:rsidR="0024635A">
        <w:rPr>
          <w:rFonts w:ascii="Times New Roman" w:eastAsia="Times New Roman" w:hAnsi="Times New Roman" w:cs="Times New Roman"/>
        </w:rPr>
        <w:t>ą</w:t>
      </w:r>
      <w:r w:rsidRPr="00E1330F">
        <w:rPr>
          <w:rFonts w:ascii="Times New Roman" w:eastAsia="Times New Roman" w:hAnsi="Times New Roman" w:cs="Times New Roman"/>
        </w:rPr>
        <w:t>dzanie proj</w:t>
      </w:r>
      <w:r w:rsidR="007A2F46" w:rsidRPr="00E1330F">
        <w:rPr>
          <w:rFonts w:ascii="Times New Roman" w:eastAsia="Times New Roman" w:hAnsi="Times New Roman" w:cs="Times New Roman"/>
        </w:rPr>
        <w:t>e</w:t>
      </w:r>
      <w:r w:rsidRPr="00E1330F">
        <w:rPr>
          <w:rFonts w:ascii="Times New Roman" w:eastAsia="Times New Roman" w:hAnsi="Times New Roman" w:cs="Times New Roman"/>
        </w:rPr>
        <w:t>ktem w trakcie realizacj</w:t>
      </w:r>
      <w:r w:rsidR="00AA57BA" w:rsidRPr="00E1330F">
        <w:rPr>
          <w:rFonts w:ascii="Times New Roman" w:eastAsia="Times New Roman" w:hAnsi="Times New Roman" w:cs="Times New Roman"/>
        </w:rPr>
        <w:t>i…</w:t>
      </w:r>
      <w:r w:rsidR="005E6150" w:rsidRPr="00E1330F">
        <w:rPr>
          <w:rFonts w:ascii="Times New Roman" w:eastAsia="Times New Roman" w:hAnsi="Times New Roman" w:cs="Times New Roman"/>
        </w:rPr>
        <w:t>……………….…</w:t>
      </w:r>
      <w:r w:rsidR="00297649" w:rsidRPr="00E1330F">
        <w:rPr>
          <w:rFonts w:ascii="Times New Roman" w:eastAsia="Times New Roman" w:hAnsi="Times New Roman" w:cs="Times New Roman"/>
        </w:rPr>
        <w:t>…</w:t>
      </w:r>
      <w:r w:rsidR="00AA57BA" w:rsidRPr="00E1330F">
        <w:rPr>
          <w:rFonts w:ascii="Times New Roman" w:eastAsia="Times New Roman" w:hAnsi="Times New Roman" w:cs="Times New Roman"/>
        </w:rPr>
        <w:t>.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AA57BA" w:rsidRPr="00E1330F">
        <w:rPr>
          <w:rFonts w:ascii="Times New Roman" w:eastAsia="Times New Roman" w:hAnsi="Times New Roman" w:cs="Times New Roman"/>
        </w:rPr>
        <w:t xml:space="preserve">str. </w:t>
      </w:r>
      <w:r w:rsidR="001C299B" w:rsidRPr="00E1330F">
        <w:rPr>
          <w:rFonts w:ascii="Times New Roman" w:eastAsia="Times New Roman" w:hAnsi="Times New Roman" w:cs="Times New Roman"/>
        </w:rPr>
        <w:t xml:space="preserve">  </w:t>
      </w:r>
      <w:r w:rsidR="00C53174">
        <w:rPr>
          <w:rFonts w:ascii="Times New Roman" w:eastAsia="Times New Roman" w:hAnsi="Times New Roman" w:cs="Times New Roman"/>
        </w:rPr>
        <w:t>6</w:t>
      </w:r>
      <w:r w:rsidR="00AA57BA" w:rsidRPr="00E1330F">
        <w:rPr>
          <w:rFonts w:ascii="Times New Roman" w:eastAsia="Times New Roman" w:hAnsi="Times New Roman" w:cs="Times New Roman"/>
        </w:rPr>
        <w:t xml:space="preserve"> </w:t>
      </w:r>
      <w:r w:rsidR="00B5455F" w:rsidRPr="00E1330F">
        <w:rPr>
          <w:rFonts w:ascii="Times New Roman" w:eastAsia="Times New Roman" w:hAnsi="Times New Roman" w:cs="Times New Roman"/>
        </w:rPr>
        <w:t xml:space="preserve"> </w:t>
      </w:r>
    </w:p>
    <w:p w:rsidR="00B578A8" w:rsidRPr="00E1330F" w:rsidRDefault="00B578A8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- zatrudnianie w projekcie</w:t>
      </w:r>
      <w:r w:rsidR="00AA57BA" w:rsidRPr="00E1330F">
        <w:rPr>
          <w:rFonts w:ascii="Times New Roman" w:eastAsia="Times New Roman" w:hAnsi="Times New Roman" w:cs="Times New Roman"/>
        </w:rPr>
        <w:t>………………………</w:t>
      </w:r>
      <w:r w:rsidR="005E6150" w:rsidRPr="00E1330F">
        <w:rPr>
          <w:rFonts w:ascii="Times New Roman" w:eastAsia="Times New Roman" w:hAnsi="Times New Roman" w:cs="Times New Roman"/>
        </w:rPr>
        <w:t>…………………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AA57BA" w:rsidRPr="00E1330F">
        <w:rPr>
          <w:rFonts w:ascii="Times New Roman" w:eastAsia="Times New Roman" w:hAnsi="Times New Roman" w:cs="Times New Roman"/>
        </w:rPr>
        <w:t xml:space="preserve">str.  </w:t>
      </w:r>
      <w:r w:rsidR="00B5455F" w:rsidRPr="00E1330F">
        <w:rPr>
          <w:rFonts w:ascii="Times New Roman" w:eastAsia="Times New Roman" w:hAnsi="Times New Roman" w:cs="Times New Roman"/>
        </w:rPr>
        <w:t xml:space="preserve"> </w:t>
      </w:r>
      <w:r w:rsidR="009177E0" w:rsidRPr="00E1330F">
        <w:rPr>
          <w:rFonts w:ascii="Times New Roman" w:eastAsia="Times New Roman" w:hAnsi="Times New Roman" w:cs="Times New Roman"/>
        </w:rPr>
        <w:t>8</w:t>
      </w:r>
    </w:p>
    <w:p w:rsidR="00B578A8" w:rsidRPr="00E1330F" w:rsidRDefault="00B578A8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- sprawozdawczość i rozliczanie</w:t>
      </w:r>
      <w:r w:rsidR="00AA57BA" w:rsidRPr="00E1330F">
        <w:rPr>
          <w:rFonts w:ascii="Times New Roman" w:eastAsia="Times New Roman" w:hAnsi="Times New Roman" w:cs="Times New Roman"/>
        </w:rPr>
        <w:t>………………</w:t>
      </w:r>
      <w:r w:rsidR="005E6150" w:rsidRPr="00E1330F">
        <w:rPr>
          <w:rFonts w:ascii="Times New Roman" w:eastAsia="Times New Roman" w:hAnsi="Times New Roman" w:cs="Times New Roman"/>
        </w:rPr>
        <w:t>…………………</w:t>
      </w:r>
      <w:r w:rsidR="00AA57BA" w:rsidRPr="00E1330F">
        <w:rPr>
          <w:rFonts w:ascii="Times New Roman" w:eastAsia="Times New Roman" w:hAnsi="Times New Roman" w:cs="Times New Roman"/>
        </w:rPr>
        <w:t>..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AA57BA" w:rsidRPr="00E1330F">
        <w:rPr>
          <w:rFonts w:ascii="Times New Roman" w:eastAsia="Times New Roman" w:hAnsi="Times New Roman" w:cs="Times New Roman"/>
        </w:rPr>
        <w:t xml:space="preserve">str.  </w:t>
      </w:r>
      <w:r w:rsidR="00C53174">
        <w:rPr>
          <w:rFonts w:ascii="Times New Roman" w:eastAsia="Times New Roman" w:hAnsi="Times New Roman" w:cs="Times New Roman"/>
        </w:rPr>
        <w:t xml:space="preserve"> 8</w:t>
      </w:r>
    </w:p>
    <w:p w:rsidR="00B578A8" w:rsidRPr="00E1330F" w:rsidRDefault="00B578A8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- zakupy w projekcie</w:t>
      </w:r>
      <w:r w:rsidR="00AA57BA" w:rsidRPr="00E1330F">
        <w:rPr>
          <w:rFonts w:ascii="Times New Roman" w:eastAsia="Times New Roman" w:hAnsi="Times New Roman" w:cs="Times New Roman"/>
        </w:rPr>
        <w:t>……………………………</w:t>
      </w:r>
      <w:r w:rsidR="005E6150" w:rsidRPr="00E1330F">
        <w:rPr>
          <w:rFonts w:ascii="Times New Roman" w:eastAsia="Times New Roman" w:hAnsi="Times New Roman" w:cs="Times New Roman"/>
        </w:rPr>
        <w:t>…............………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297649" w:rsidRPr="00E1330F">
        <w:rPr>
          <w:rFonts w:ascii="Times New Roman" w:eastAsia="Times New Roman" w:hAnsi="Times New Roman" w:cs="Times New Roman"/>
        </w:rPr>
        <w:t>str. 10</w:t>
      </w:r>
    </w:p>
    <w:p w:rsidR="00B578A8" w:rsidRPr="00E1330F" w:rsidRDefault="007F536C" w:rsidP="00B5455F">
      <w:pPr>
        <w:widowControl w:val="0"/>
        <w:tabs>
          <w:tab w:val="left" w:pos="391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 xml:space="preserve">- przechowywanie i archiwizację dokumentów  </w:t>
      </w:r>
      <w:r w:rsidR="005E6150" w:rsidRPr="00E1330F">
        <w:rPr>
          <w:rFonts w:ascii="Times New Roman" w:eastAsia="Times New Roman" w:hAnsi="Times New Roman" w:cs="Times New Roman"/>
        </w:rPr>
        <w:t>……………...</w:t>
      </w:r>
      <w:r w:rsidR="00B5455F" w:rsidRPr="00E1330F">
        <w:rPr>
          <w:rFonts w:ascii="Times New Roman" w:eastAsia="Times New Roman" w:hAnsi="Times New Roman" w:cs="Times New Roman"/>
        </w:rPr>
        <w:t>...</w:t>
      </w:r>
      <w:r w:rsidR="00297649" w:rsidRPr="00E1330F">
        <w:rPr>
          <w:rFonts w:ascii="Times New Roman" w:eastAsia="Times New Roman" w:hAnsi="Times New Roman" w:cs="Times New Roman"/>
        </w:rPr>
        <w:t xml:space="preserve">… str. </w:t>
      </w:r>
      <w:r w:rsidR="00AA57BA" w:rsidRPr="00E1330F">
        <w:rPr>
          <w:rFonts w:ascii="Times New Roman" w:eastAsia="Times New Roman" w:hAnsi="Times New Roman" w:cs="Times New Roman"/>
        </w:rPr>
        <w:t>1</w:t>
      </w:r>
      <w:r w:rsidR="00C53174">
        <w:rPr>
          <w:rFonts w:ascii="Times New Roman" w:eastAsia="Times New Roman" w:hAnsi="Times New Roman" w:cs="Times New Roman"/>
        </w:rPr>
        <w:t>0</w:t>
      </w:r>
    </w:p>
    <w:p w:rsidR="0038703C" w:rsidRDefault="00B578A8" w:rsidP="004D1113">
      <w:pPr>
        <w:widowControl w:val="0"/>
        <w:tabs>
          <w:tab w:val="left" w:pos="391"/>
          <w:tab w:val="left" w:pos="4820"/>
        </w:tabs>
        <w:spacing w:after="0"/>
        <w:ind w:left="426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 xml:space="preserve">- </w:t>
      </w:r>
      <w:r w:rsidR="007F536C" w:rsidRPr="00E1330F">
        <w:rPr>
          <w:rFonts w:ascii="Times New Roman" w:eastAsia="Times New Roman" w:hAnsi="Times New Roman" w:cs="Times New Roman"/>
        </w:rPr>
        <w:t>t</w:t>
      </w:r>
      <w:r w:rsidR="00297649" w:rsidRPr="00E1330F">
        <w:rPr>
          <w:rFonts w:ascii="Times New Roman" w:eastAsia="Times New Roman" w:hAnsi="Times New Roman" w:cs="Times New Roman"/>
        </w:rPr>
        <w:t>rwałość projektu………………............</w:t>
      </w:r>
      <w:r w:rsidR="00AA57BA" w:rsidRPr="00E1330F">
        <w:rPr>
          <w:rFonts w:ascii="Times New Roman" w:eastAsia="Times New Roman" w:hAnsi="Times New Roman" w:cs="Times New Roman"/>
        </w:rPr>
        <w:t>……</w:t>
      </w:r>
      <w:r w:rsidR="005E6150" w:rsidRPr="00E1330F">
        <w:rPr>
          <w:rFonts w:ascii="Times New Roman" w:eastAsia="Times New Roman" w:hAnsi="Times New Roman" w:cs="Times New Roman"/>
        </w:rPr>
        <w:t>………………....</w:t>
      </w:r>
      <w:r w:rsidR="00AA57BA" w:rsidRPr="00E1330F">
        <w:rPr>
          <w:rFonts w:ascii="Times New Roman" w:eastAsia="Times New Roman" w:hAnsi="Times New Roman" w:cs="Times New Roman"/>
        </w:rPr>
        <w:t>..</w:t>
      </w:r>
      <w:r w:rsidR="005E6150" w:rsidRPr="00E1330F">
        <w:rPr>
          <w:rFonts w:ascii="Times New Roman" w:eastAsia="Times New Roman" w:hAnsi="Times New Roman" w:cs="Times New Roman"/>
        </w:rPr>
        <w:tab/>
      </w:r>
      <w:r w:rsidR="00AA57BA" w:rsidRPr="00E1330F">
        <w:rPr>
          <w:rFonts w:ascii="Times New Roman" w:eastAsia="Times New Roman" w:hAnsi="Times New Roman" w:cs="Times New Roman"/>
        </w:rPr>
        <w:t>str.</w:t>
      </w:r>
      <w:r w:rsidR="005F28A6" w:rsidRPr="00E1330F">
        <w:rPr>
          <w:rFonts w:ascii="Times New Roman" w:eastAsia="Times New Roman" w:hAnsi="Times New Roman" w:cs="Times New Roman"/>
        </w:rPr>
        <w:t xml:space="preserve"> </w:t>
      </w:r>
      <w:r w:rsidR="001C299B" w:rsidRPr="00E1330F">
        <w:rPr>
          <w:rFonts w:ascii="Times New Roman" w:eastAsia="Times New Roman" w:hAnsi="Times New Roman" w:cs="Times New Roman"/>
        </w:rPr>
        <w:t>1</w:t>
      </w:r>
      <w:r w:rsidR="00CE536C" w:rsidRPr="00E1330F">
        <w:rPr>
          <w:rFonts w:ascii="Times New Roman" w:eastAsia="Times New Roman" w:hAnsi="Times New Roman" w:cs="Times New Roman"/>
        </w:rPr>
        <w:t>1</w:t>
      </w:r>
      <w:r w:rsidR="006533C1" w:rsidRPr="00E1330F">
        <w:rPr>
          <w:rFonts w:ascii="Times New Roman" w:eastAsia="Times New Roman" w:hAnsi="Times New Roman" w:cs="Times New Roman"/>
        </w:rPr>
        <w:t>.</w:t>
      </w:r>
    </w:p>
    <w:p w:rsidR="004D1113" w:rsidRPr="004D1113" w:rsidRDefault="004D1113" w:rsidP="004D1113">
      <w:pPr>
        <w:widowControl w:val="0"/>
        <w:tabs>
          <w:tab w:val="left" w:pos="391"/>
          <w:tab w:val="left" w:pos="4820"/>
        </w:tabs>
        <w:spacing w:after="0"/>
        <w:ind w:left="426"/>
        <w:rPr>
          <w:rFonts w:ascii="Times New Roman" w:eastAsia="Times New Roman" w:hAnsi="Times New Roman" w:cs="Times New Roman"/>
        </w:rPr>
      </w:pPr>
    </w:p>
    <w:p w:rsidR="00424977" w:rsidRPr="00E1330F" w:rsidRDefault="00424977" w:rsidP="003A09A0">
      <w:pPr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>§ 2</w:t>
      </w:r>
    </w:p>
    <w:p w:rsidR="00424977" w:rsidRPr="00E1330F" w:rsidRDefault="00455DB4" w:rsidP="003A09A0">
      <w:pPr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>Ujęte w niniejszym regulaminie określenia oznaczają</w:t>
      </w:r>
      <w:r w:rsidR="00424977" w:rsidRPr="00E1330F">
        <w:rPr>
          <w:rFonts w:ascii="Times New Roman" w:hAnsi="Times New Roman" w:cs="Times New Roman"/>
          <w:b/>
        </w:rPr>
        <w:t>:</w:t>
      </w:r>
    </w:p>
    <w:p w:rsidR="00DF4026" w:rsidRPr="00E1330F" w:rsidRDefault="00DF4026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6"/>
        </w:tabs>
        <w:spacing w:after="0" w:line="276" w:lineRule="auto"/>
        <w:ind w:left="400" w:hanging="361"/>
        <w:rPr>
          <w:rStyle w:val="Teksttreci2Pogrubienie"/>
          <w:b w:val="0"/>
          <w:bCs w:val="0"/>
          <w:color w:val="auto"/>
          <w:sz w:val="22"/>
          <w:szCs w:val="22"/>
          <w:shd w:val="clear" w:color="auto" w:fill="auto"/>
          <w:lang w:eastAsia="en-US"/>
        </w:rPr>
      </w:pPr>
      <w:proofErr w:type="spellStart"/>
      <w:r w:rsidRPr="00E1330F">
        <w:rPr>
          <w:rStyle w:val="Teksttreci2Pogrubienie"/>
          <w:color w:val="auto"/>
          <w:sz w:val="22"/>
          <w:szCs w:val="22"/>
        </w:rPr>
        <w:t>D</w:t>
      </w:r>
      <w:r w:rsidR="000C06EB" w:rsidRPr="00E1330F">
        <w:rPr>
          <w:rStyle w:val="Teksttreci2Pogrubienie"/>
          <w:color w:val="auto"/>
          <w:sz w:val="22"/>
          <w:szCs w:val="22"/>
        </w:rPr>
        <w:t>ZWi</w:t>
      </w:r>
      <w:r w:rsidRPr="00E1330F">
        <w:rPr>
          <w:rStyle w:val="Teksttreci2Pogrubienie"/>
          <w:color w:val="auto"/>
          <w:sz w:val="22"/>
          <w:szCs w:val="22"/>
        </w:rPr>
        <w:t>PM</w:t>
      </w:r>
      <w:proofErr w:type="spellEnd"/>
      <w:r w:rsidRPr="00E1330F">
        <w:t xml:space="preserve"> - Dział </w:t>
      </w:r>
      <w:r w:rsidR="000C06EB" w:rsidRPr="00E1330F">
        <w:t>Zarządzania Wiedzą</w:t>
      </w:r>
      <w:r w:rsidRPr="00E1330F">
        <w:t xml:space="preserve"> i Programów Międzynarodowych, uczestniczący w przygotowaniu i realizacji projektów w zakresie swoich kompetencji; prowadzący  rejestr wniosków projektowych w systemie EOD</w:t>
      </w:r>
      <w:r w:rsidR="008A7D1F" w:rsidRPr="00E1330F">
        <w:t>;</w:t>
      </w:r>
    </w:p>
    <w:p w:rsidR="004C0B7B" w:rsidRPr="00E1330F" w:rsidRDefault="00455DB4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6"/>
        </w:tabs>
        <w:spacing w:after="0" w:line="276" w:lineRule="auto"/>
        <w:ind w:left="400" w:hanging="361"/>
      </w:pPr>
      <w:r w:rsidRPr="00E1330F">
        <w:rPr>
          <w:rStyle w:val="Teksttreci2Pogrubienie"/>
          <w:color w:val="auto"/>
          <w:sz w:val="22"/>
          <w:szCs w:val="22"/>
        </w:rPr>
        <w:t xml:space="preserve">dokumenty projektowe </w:t>
      </w:r>
      <w:r w:rsidR="004C0B7B" w:rsidRPr="00E1330F">
        <w:t>- wszelkie dokumenty dotyczące projektu na etapie jego przygotowania</w:t>
      </w:r>
      <w:r w:rsidR="001A1EE5" w:rsidRPr="00E1330F">
        <w:t xml:space="preserve"> i realizacji</w:t>
      </w:r>
      <w:r w:rsidR="004C0B7B" w:rsidRPr="00E1330F">
        <w:t xml:space="preserve">: </w:t>
      </w:r>
      <w:r w:rsidR="00FA587B" w:rsidRPr="00E1330F">
        <w:t>dokumentacj</w:t>
      </w:r>
      <w:r w:rsidRPr="00E1330F">
        <w:t>a</w:t>
      </w:r>
      <w:r w:rsidR="00FA587B" w:rsidRPr="00E1330F">
        <w:t xml:space="preserve"> dotycząca konkursu, </w:t>
      </w:r>
      <w:r w:rsidR="004C0B7B" w:rsidRPr="00E1330F">
        <w:t xml:space="preserve">wniosek o finansowanie, </w:t>
      </w:r>
      <w:r w:rsidR="00B25C16" w:rsidRPr="00E1330F">
        <w:t>decyzje Kom</w:t>
      </w:r>
      <w:r w:rsidR="002C2D0D" w:rsidRPr="00E1330F">
        <w:t>isji Europejskiej o finansowaniu</w:t>
      </w:r>
      <w:r w:rsidR="009137E4" w:rsidRPr="00E1330F">
        <w:t xml:space="preserve">, </w:t>
      </w:r>
      <w:r w:rsidR="004C0B7B" w:rsidRPr="00E1330F">
        <w:t>studium wykonalności, wzór  umowy o finansowanie</w:t>
      </w:r>
      <w:r w:rsidR="0048311C" w:rsidRPr="00E1330F">
        <w:t xml:space="preserve"> lub dofinansowanie</w:t>
      </w:r>
      <w:r w:rsidR="004C0B7B" w:rsidRPr="00E1330F">
        <w:t>, umow</w:t>
      </w:r>
      <w:r w:rsidRPr="00E1330F">
        <w:t>a</w:t>
      </w:r>
      <w:r w:rsidR="004C0B7B" w:rsidRPr="00E1330F">
        <w:t xml:space="preserve"> konsorcjum</w:t>
      </w:r>
      <w:r w:rsidR="00FA587B" w:rsidRPr="00E1330F">
        <w:t>/partne</w:t>
      </w:r>
      <w:r w:rsidRPr="00E1330F">
        <w:t>r</w:t>
      </w:r>
      <w:r w:rsidR="00FA587B" w:rsidRPr="00E1330F">
        <w:t>sk</w:t>
      </w:r>
      <w:r w:rsidRPr="00E1330F">
        <w:t>a</w:t>
      </w:r>
      <w:r w:rsidR="004C0B7B" w:rsidRPr="00E1330F">
        <w:t>, pełnomocnictwa</w:t>
      </w:r>
      <w:r w:rsidR="00C72337" w:rsidRPr="00E1330F">
        <w:t xml:space="preserve">, </w:t>
      </w:r>
      <w:r w:rsidR="001A1EE5" w:rsidRPr="00E1330F">
        <w:t>umow</w:t>
      </w:r>
      <w:r w:rsidR="007549FC" w:rsidRPr="00E1330F">
        <w:t>a</w:t>
      </w:r>
      <w:r w:rsidR="001A1EE5" w:rsidRPr="00E1330F">
        <w:t xml:space="preserve"> o dofinansowa</w:t>
      </w:r>
      <w:r w:rsidR="00490D08" w:rsidRPr="00E1330F">
        <w:t>nie</w:t>
      </w:r>
      <w:r w:rsidR="001A1EE5" w:rsidRPr="00E1330F">
        <w:t xml:space="preserve">, </w:t>
      </w:r>
      <w:r w:rsidR="00490D08" w:rsidRPr="00E1330F">
        <w:t xml:space="preserve">wnioski o płatność, </w:t>
      </w:r>
      <w:r w:rsidR="001A1EE5" w:rsidRPr="00E1330F">
        <w:t>dokumentacj</w:t>
      </w:r>
      <w:r w:rsidR="007549FC" w:rsidRPr="00E1330F">
        <w:t>a</w:t>
      </w:r>
      <w:r w:rsidR="001A1EE5" w:rsidRPr="00E1330F">
        <w:t xml:space="preserve"> finansow</w:t>
      </w:r>
      <w:r w:rsidR="007549FC" w:rsidRPr="00E1330F">
        <w:t>a</w:t>
      </w:r>
      <w:r w:rsidR="00490D08" w:rsidRPr="00E1330F">
        <w:t>,</w:t>
      </w:r>
      <w:r w:rsidR="00A02D5F" w:rsidRPr="00E1330F">
        <w:t xml:space="preserve"> techniczno-budowlana, monitoringowa, kadrowa, informacji i promocji, zamówień publicznych/zakupów, pomocy publicznej/pomocy de </w:t>
      </w:r>
      <w:proofErr w:type="spellStart"/>
      <w:r w:rsidR="00A02D5F" w:rsidRPr="00E1330F">
        <w:t>minimis</w:t>
      </w:r>
      <w:proofErr w:type="spellEnd"/>
      <w:r w:rsidR="00A02D5F" w:rsidRPr="00E1330F">
        <w:t>,</w:t>
      </w:r>
      <w:r w:rsidR="00490D08" w:rsidRPr="00E1330F">
        <w:t xml:space="preserve"> korespondencj</w:t>
      </w:r>
      <w:r w:rsidR="007549FC" w:rsidRPr="00E1330F">
        <w:t>a</w:t>
      </w:r>
      <w:r w:rsidR="00490D08" w:rsidRPr="00E1330F">
        <w:t xml:space="preserve"> dotycząca projektu</w:t>
      </w:r>
      <w:r w:rsidR="001A1EE5" w:rsidRPr="00E1330F">
        <w:t xml:space="preserve"> </w:t>
      </w:r>
      <w:proofErr w:type="spellStart"/>
      <w:r w:rsidR="00F8680F" w:rsidRPr="00E1330F">
        <w:t>itp</w:t>
      </w:r>
      <w:proofErr w:type="spellEnd"/>
      <w:r w:rsidR="00F8680F" w:rsidRPr="00E1330F">
        <w:t>;</w:t>
      </w:r>
    </w:p>
    <w:p w:rsidR="00370C0F" w:rsidRPr="00E1330F" w:rsidRDefault="00370C0F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400" w:hanging="361"/>
      </w:pPr>
      <w:proofErr w:type="spellStart"/>
      <w:r w:rsidRPr="00E1330F">
        <w:rPr>
          <w:rStyle w:val="Teksttreci2Pogrubienie"/>
          <w:color w:val="auto"/>
          <w:sz w:val="22"/>
          <w:szCs w:val="22"/>
        </w:rPr>
        <w:t>DRiPI</w:t>
      </w:r>
      <w:proofErr w:type="spellEnd"/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- Dział Rozwoju i Projektów Inwestycyjnych, uczestniczący w przygotowaniu i realizacji projektów w zakresie posiadanych kompetencji; prowadzący rejestr projektów</w:t>
      </w:r>
      <w:r w:rsidR="00D82FBF" w:rsidRPr="00E1330F">
        <w:fldChar w:fldCharType="begin"/>
      </w:r>
      <w:r w:rsidRPr="00E1330F">
        <w:instrText xml:space="preserve"> LISTNUM </w:instrText>
      </w:r>
      <w:r w:rsidR="00D82FBF" w:rsidRPr="00E1330F">
        <w:fldChar w:fldCharType="end">
          <w:numberingChange w:id="0" w:author="Michał Mendelak" w:date="2018-01-12T00:48:00Z" w:original=""/>
        </w:fldChar>
      </w:r>
      <w:r w:rsidRPr="00E1330F">
        <w:t xml:space="preserve"> w systemie TETA </w:t>
      </w:r>
      <w:r w:rsidR="00AC65D4" w:rsidRPr="00E1330F">
        <w:lastRenderedPageBreak/>
        <w:t>Projekty</w:t>
      </w:r>
      <w:r w:rsidRPr="00E1330F">
        <w:t>;</w:t>
      </w:r>
    </w:p>
    <w:p w:rsidR="0005392F" w:rsidRPr="00E1330F" w:rsidRDefault="0005392F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400" w:hanging="361"/>
      </w:pPr>
      <w:proofErr w:type="spellStart"/>
      <w:r w:rsidRPr="00E1330F">
        <w:rPr>
          <w:rStyle w:val="Teksttreci2Pogrubienie"/>
          <w:color w:val="auto"/>
          <w:sz w:val="22"/>
          <w:szCs w:val="22"/>
        </w:rPr>
        <w:t>DIWiK</w:t>
      </w:r>
      <w:proofErr w:type="spellEnd"/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– Dział Innowacji Wdrożeń i Komercjalizacji – uczestniczący w przygotowaniu i realizacji projektó</w:t>
      </w:r>
      <w:r w:rsidR="00882662">
        <w:t>w</w:t>
      </w:r>
      <w:r w:rsidR="00D82FBF" w:rsidRPr="00E1330F">
        <w:fldChar w:fldCharType="begin"/>
      </w:r>
      <w:r w:rsidRPr="00E1330F">
        <w:instrText xml:space="preserve"> LISTNUM </w:instrText>
      </w:r>
      <w:r w:rsidR="00D82FBF" w:rsidRPr="00E1330F">
        <w:fldChar w:fldCharType="end">
          <w:numberingChange w:id="1" w:author="Michał Mendelak" w:date="2018-01-12T00:48:00Z" w:original=""/>
        </w:fldChar>
      </w:r>
      <w:r w:rsidRPr="00E1330F">
        <w:t xml:space="preserve"> w zakresie swoich kompetencji; przygotowujący umowy konsorcjum z podmiotami gospodarczymi i prowadzący ich rejestr;</w:t>
      </w:r>
    </w:p>
    <w:p w:rsidR="00A7711C" w:rsidRPr="00E1330F" w:rsidRDefault="00A7711C" w:rsidP="00A7711C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400" w:hanging="361"/>
      </w:pPr>
      <w:r w:rsidRPr="00E1330F">
        <w:rPr>
          <w:rStyle w:val="Teksttreci2Pogrubienie"/>
          <w:color w:val="auto"/>
          <w:sz w:val="22"/>
          <w:szCs w:val="22"/>
        </w:rPr>
        <w:t xml:space="preserve">działy wsparcia wg kompetencji – </w:t>
      </w:r>
      <w:r w:rsidRPr="00E1330F">
        <w:rPr>
          <w:rFonts w:eastAsia="Times New Roman"/>
          <w:bCs/>
          <w:shd w:val="clear" w:color="auto" w:fill="FFFFFF"/>
          <w:lang w:eastAsia="pl-PL"/>
        </w:rPr>
        <w:t>należy przez to rozumieć działy</w:t>
      </w:r>
      <w:r w:rsidRPr="00E1330F">
        <w:rPr>
          <w:rFonts w:eastAsia="Times New Roman"/>
          <w:b/>
          <w:bCs/>
          <w:shd w:val="clear" w:color="auto" w:fill="FFFFFF"/>
          <w:lang w:eastAsia="pl-PL"/>
        </w:rPr>
        <w:t xml:space="preserve">, </w:t>
      </w:r>
      <w:r w:rsidRPr="00E1330F">
        <w:rPr>
          <w:rFonts w:eastAsia="Times New Roman"/>
        </w:rPr>
        <w:t xml:space="preserve">które w obszarze swoich zadań i obowiązków biorą udział w procesie  przygotowania od strony administracyjnej dokumentacji projektowej, prowadzą w porozumieniu z Działem Informacji i Promocji działania upowszechniające wiedzę i informacje w zakresie monitorowanych programów, konkursów i innych źródeł finansowania, wspierają kierowników projektów w zakresie zarządzania realizacją wykonując w uzgodnieniu z nim i pod nadzorem prorektora wg kompetencji działania administracyjne na etapie realizacji projektów; 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513"/>
        </w:tabs>
        <w:spacing w:after="0" w:line="276" w:lineRule="auto"/>
        <w:ind w:left="360" w:firstLine="0"/>
      </w:pPr>
      <w:r w:rsidRPr="00E1330F">
        <w:t xml:space="preserve">W szczególności są to: </w:t>
      </w:r>
    </w:p>
    <w:p w:rsidR="00A7711C" w:rsidRPr="00E1330F" w:rsidRDefault="00A7711C" w:rsidP="00A7711C">
      <w:pPr>
        <w:pStyle w:val="Tekstkomentarza"/>
        <w:spacing w:after="0" w:line="276" w:lineRule="auto"/>
        <w:ind w:left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E1330F">
        <w:rPr>
          <w:rFonts w:ascii="Times New Roman" w:hAnsi="Times New Roman" w:cs="Times New Roman"/>
          <w:b/>
          <w:sz w:val="22"/>
          <w:szCs w:val="22"/>
        </w:rPr>
        <w:t>- Dział Zarządzania Wiedzą i Programów Międzynarodowych</w:t>
      </w:r>
      <w:r w:rsidR="0005392F" w:rsidRPr="00E1330F">
        <w:rPr>
          <w:rFonts w:ascii="Times New Roman" w:hAnsi="Times New Roman" w:cs="Times New Roman"/>
          <w:b/>
          <w:sz w:val="22"/>
          <w:szCs w:val="22"/>
        </w:rPr>
        <w:t xml:space="preserve">, zwany dalej </w:t>
      </w:r>
      <w:proofErr w:type="spellStart"/>
      <w:r w:rsidRPr="00E1330F">
        <w:rPr>
          <w:rFonts w:ascii="Times New Roman" w:hAnsi="Times New Roman" w:cs="Times New Roman"/>
          <w:b/>
          <w:sz w:val="22"/>
          <w:szCs w:val="22"/>
        </w:rPr>
        <w:t>DZWiPM</w:t>
      </w:r>
      <w:proofErr w:type="spellEnd"/>
      <w:r w:rsidRPr="00E1330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CA2B48" w:rsidRPr="00E1330F">
        <w:rPr>
          <w:rFonts w:ascii="Times New Roman" w:hAnsi="Times New Roman" w:cs="Times New Roman"/>
          <w:sz w:val="22"/>
          <w:szCs w:val="22"/>
        </w:rPr>
        <w:t>programy międzynarodowe,</w:t>
      </w:r>
      <w:r w:rsidRPr="00E1330F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513"/>
        </w:tabs>
        <w:spacing w:after="0" w:line="276" w:lineRule="auto"/>
        <w:ind w:left="360" w:firstLine="0"/>
      </w:pPr>
      <w:r w:rsidRPr="00E1330F">
        <w:t xml:space="preserve">- </w:t>
      </w:r>
      <w:r w:rsidRPr="00E1330F">
        <w:rPr>
          <w:b/>
        </w:rPr>
        <w:t>Dział Rozwoju i Projektów Inwestycyjnych</w:t>
      </w:r>
      <w:r w:rsidR="0005392F" w:rsidRPr="00E1330F">
        <w:rPr>
          <w:b/>
        </w:rPr>
        <w:t xml:space="preserve">, zwany dalej </w:t>
      </w:r>
      <w:proofErr w:type="spellStart"/>
      <w:r w:rsidRPr="00E1330F">
        <w:rPr>
          <w:b/>
        </w:rPr>
        <w:t>DRiPI</w:t>
      </w:r>
      <w:proofErr w:type="spellEnd"/>
      <w:r w:rsidRPr="00E1330F">
        <w:rPr>
          <w:b/>
        </w:rPr>
        <w:t>:</w:t>
      </w:r>
      <w:r w:rsidRPr="00E1330F">
        <w:t xml:space="preserve"> projekty inwestycyjne i </w:t>
      </w:r>
      <w:r w:rsidR="00CA2B48" w:rsidRPr="00E1330F">
        <w:t>infrastrukturalne,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142"/>
        </w:tabs>
        <w:spacing w:after="0" w:line="276" w:lineRule="auto"/>
        <w:ind w:left="426" w:firstLine="0"/>
      </w:pPr>
      <w:r w:rsidRPr="00E1330F">
        <w:rPr>
          <w:b/>
        </w:rPr>
        <w:t>- Dział Innowacji, Wdrożeń i Komercjalizacji</w:t>
      </w:r>
      <w:r w:rsidR="0005392F" w:rsidRPr="00E1330F">
        <w:rPr>
          <w:b/>
        </w:rPr>
        <w:t xml:space="preserve">, zwany dalej </w:t>
      </w:r>
      <w:proofErr w:type="spellStart"/>
      <w:r w:rsidR="0005392F" w:rsidRPr="00E1330F">
        <w:rPr>
          <w:b/>
        </w:rPr>
        <w:t>DIWiK</w:t>
      </w:r>
      <w:proofErr w:type="spellEnd"/>
      <w:r w:rsidRPr="00E1330F">
        <w:t xml:space="preserve">: </w:t>
      </w:r>
      <w:r w:rsidR="00CA2B48" w:rsidRPr="00E1330F">
        <w:t xml:space="preserve">programy </w:t>
      </w:r>
      <w:r w:rsidRPr="00E1330F">
        <w:t>krajowe realizowane we współpracy z podmiotami gospodarczymi</w:t>
      </w:r>
      <w:r w:rsidR="00CA2B48" w:rsidRPr="00E1330F">
        <w:t>,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513"/>
        </w:tabs>
        <w:spacing w:after="0" w:line="240" w:lineRule="auto"/>
        <w:ind w:left="360" w:firstLine="0"/>
      </w:pPr>
      <w:r w:rsidRPr="00E1330F">
        <w:t xml:space="preserve">- </w:t>
      </w:r>
      <w:r w:rsidRPr="00E1330F">
        <w:rPr>
          <w:b/>
        </w:rPr>
        <w:t>Dział Nauki</w:t>
      </w:r>
      <w:r w:rsidRPr="00E1330F">
        <w:t xml:space="preserve">: </w:t>
      </w:r>
      <w:r w:rsidR="00CA2B48" w:rsidRPr="00E1330F">
        <w:t>programy naukowe,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513"/>
        </w:tabs>
        <w:spacing w:after="0" w:line="240" w:lineRule="auto"/>
        <w:ind w:left="360" w:firstLine="0"/>
      </w:pPr>
      <w:r w:rsidRPr="00E1330F">
        <w:t xml:space="preserve">- </w:t>
      </w:r>
      <w:r w:rsidRPr="00E1330F">
        <w:rPr>
          <w:b/>
        </w:rPr>
        <w:t>Centrum Kształcenia Ustawicznego (CKU</w:t>
      </w:r>
      <w:r w:rsidRPr="00E1330F">
        <w:t>): krajowe projekty edukacyjne i szkoleniowe</w:t>
      </w:r>
    </w:p>
    <w:p w:rsidR="00A7711C" w:rsidRPr="00E1330F" w:rsidRDefault="00A7711C" w:rsidP="00A7711C">
      <w:pPr>
        <w:pStyle w:val="Teksttreci20"/>
        <w:shd w:val="clear" w:color="auto" w:fill="auto"/>
        <w:tabs>
          <w:tab w:val="left" w:pos="513"/>
        </w:tabs>
        <w:spacing w:after="0" w:line="276" w:lineRule="auto"/>
        <w:ind w:left="360" w:firstLine="0"/>
      </w:pPr>
      <w:r w:rsidRPr="00E1330F">
        <w:rPr>
          <w:b/>
        </w:rPr>
        <w:t>- Dział Współpracy z Zagranicą</w:t>
      </w:r>
      <w:r w:rsidRPr="00E1330F">
        <w:t>: międzynarodowe projekty edukacyjne i szkoleniowe</w:t>
      </w:r>
    </w:p>
    <w:p w:rsidR="00A7711C" w:rsidRPr="00E1330F" w:rsidRDefault="00A7711C" w:rsidP="00A7711C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400" w:hanging="361"/>
      </w:pPr>
      <w:r w:rsidRPr="00E1330F">
        <w:rPr>
          <w:b/>
        </w:rPr>
        <w:t>EOD</w:t>
      </w:r>
      <w:r w:rsidRPr="00E1330F">
        <w:t xml:space="preserve"> – Elektroniczny Obieg Dokumentów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400" w:hanging="361"/>
      </w:pPr>
      <w:r w:rsidRPr="00E1330F">
        <w:rPr>
          <w:rStyle w:val="Teksttreci2Pogrubienie"/>
          <w:color w:val="auto"/>
          <w:sz w:val="22"/>
          <w:szCs w:val="22"/>
        </w:rPr>
        <w:t>instytucj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Pr="00E1330F">
        <w:rPr>
          <w:rStyle w:val="Teksttreci2Pogrubienie"/>
          <w:color w:val="auto"/>
          <w:sz w:val="22"/>
          <w:szCs w:val="22"/>
        </w:rPr>
        <w:t xml:space="preserve"> finansując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Pr="00E1330F">
        <w:rPr>
          <w:rStyle w:val="Teksttreci2Pogrubienie"/>
          <w:color w:val="auto"/>
          <w:sz w:val="22"/>
          <w:szCs w:val="22"/>
        </w:rPr>
        <w:t>/instytucj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Pr="00E1330F">
        <w:rPr>
          <w:rStyle w:val="Teksttreci2Pogrubienie"/>
          <w:color w:val="auto"/>
          <w:sz w:val="22"/>
          <w:szCs w:val="22"/>
        </w:rPr>
        <w:t xml:space="preserve"> pośrednicząc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Pr="00E1330F">
        <w:rPr>
          <w:rStyle w:val="Teksttreci2Pogrubienie"/>
          <w:color w:val="auto"/>
          <w:sz w:val="22"/>
          <w:szCs w:val="22"/>
        </w:rPr>
        <w:t xml:space="preserve"> (IP)</w:t>
      </w:r>
      <w:r w:rsidR="00F8680F" w:rsidRPr="00E1330F">
        <w:rPr>
          <w:rStyle w:val="Teksttreci2Pogrubienie"/>
          <w:color w:val="auto"/>
          <w:sz w:val="22"/>
          <w:szCs w:val="22"/>
        </w:rPr>
        <w:t>/instytucj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="00F8680F" w:rsidRPr="00E1330F">
        <w:rPr>
          <w:rStyle w:val="Teksttreci2Pogrubienie"/>
          <w:color w:val="auto"/>
          <w:sz w:val="22"/>
          <w:szCs w:val="22"/>
        </w:rPr>
        <w:t xml:space="preserve"> zarządzając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="00F8680F" w:rsidRPr="00E1330F">
        <w:rPr>
          <w:rStyle w:val="Teksttreci2Pogrubienie"/>
          <w:color w:val="auto"/>
          <w:sz w:val="22"/>
          <w:szCs w:val="22"/>
        </w:rPr>
        <w:t xml:space="preserve"> (IZ)</w:t>
      </w:r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- to instytucj</w:t>
      </w:r>
      <w:r w:rsidR="007549FC" w:rsidRPr="00E1330F">
        <w:t>a</w:t>
      </w:r>
      <w:r w:rsidRPr="00E1330F">
        <w:t xml:space="preserve"> publiczn</w:t>
      </w:r>
      <w:r w:rsidR="007549FC" w:rsidRPr="00E1330F">
        <w:t>a</w:t>
      </w:r>
      <w:r w:rsidRPr="00E1330F">
        <w:t xml:space="preserve"> lub prywatn</w:t>
      </w:r>
      <w:r w:rsidR="007549FC" w:rsidRPr="00E1330F">
        <w:t>a</w:t>
      </w:r>
      <w:r w:rsidRPr="00E1330F">
        <w:t xml:space="preserve">, która </w:t>
      </w:r>
      <w:r w:rsidRPr="00E1330F">
        <w:rPr>
          <w:rStyle w:val="Teksttreci2Pogrubienie"/>
          <w:b w:val="0"/>
          <w:color w:val="auto"/>
          <w:sz w:val="22"/>
          <w:szCs w:val="22"/>
        </w:rPr>
        <w:t>ogłasza konkurs</w:t>
      </w:r>
      <w:r w:rsidRPr="00E1330F">
        <w:rPr>
          <w:rStyle w:val="Teksttreci2Pogrubienie"/>
          <w:color w:val="auto"/>
          <w:sz w:val="22"/>
          <w:szCs w:val="22"/>
        </w:rPr>
        <w:t xml:space="preserve">, </w:t>
      </w:r>
      <w:r w:rsidRPr="00E1330F">
        <w:t>przyjmuje i ocenia wnioski, podpisuje umowę o finansowanie</w:t>
      </w:r>
      <w:r w:rsidR="0048311C" w:rsidRPr="00E1330F">
        <w:t xml:space="preserve"> lub dofinansowane</w:t>
      </w:r>
      <w:r w:rsidRPr="00E1330F">
        <w:t>, przekazuje środki finansowe oraz kontroluje realizację projektu;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360" w:hanging="360"/>
      </w:pPr>
      <w:r w:rsidRPr="00E1330F">
        <w:rPr>
          <w:b/>
        </w:rPr>
        <w:t>jednost</w:t>
      </w:r>
      <w:r w:rsidR="007549FC" w:rsidRPr="00E1330F">
        <w:rPr>
          <w:b/>
        </w:rPr>
        <w:t>ka</w:t>
      </w:r>
      <w:r w:rsidRPr="00E1330F">
        <w:rPr>
          <w:b/>
        </w:rPr>
        <w:t xml:space="preserve"> </w:t>
      </w:r>
      <w:r w:rsidR="00D33757" w:rsidRPr="00E1330F">
        <w:rPr>
          <w:b/>
        </w:rPr>
        <w:t>realizując</w:t>
      </w:r>
      <w:r w:rsidR="007549FC" w:rsidRPr="00E1330F">
        <w:rPr>
          <w:b/>
        </w:rPr>
        <w:t>a</w:t>
      </w:r>
      <w:r w:rsidRPr="00E1330F">
        <w:rPr>
          <w:b/>
        </w:rPr>
        <w:t xml:space="preserve"> projekt</w:t>
      </w:r>
      <w:r w:rsidRPr="00E1330F">
        <w:t xml:space="preserve"> - wydział; instytut, katedra po uzyskaniu akceptacji dziekana; lub inna jednostka -  po uzyskaniu akceptacji rektora lub prorektora wg kompetencji. To  jednostka </w:t>
      </w:r>
      <w:r w:rsidR="00D33757" w:rsidRPr="00E1330F">
        <w:t xml:space="preserve">wymieniona w strukturze organizacyjnej uczelni, </w:t>
      </w:r>
      <w:r w:rsidRPr="00E1330F">
        <w:t>w której, realizowany będzie projekt - ponosząca odpowiedzialność merytoryczną i finansową za realizację</w:t>
      </w:r>
      <w:r w:rsidR="00912B82" w:rsidRPr="00E1330F">
        <w:t xml:space="preserve">, </w:t>
      </w:r>
      <w:r w:rsidR="00D468C8" w:rsidRPr="00E1330F">
        <w:t>osiągnięcie zadeklarowanych wskaźników</w:t>
      </w:r>
      <w:r w:rsidRPr="00E1330F">
        <w:t xml:space="preserve"> </w:t>
      </w:r>
      <w:r w:rsidR="00D468C8" w:rsidRPr="00E1330F">
        <w:t>oraz</w:t>
      </w:r>
      <w:r w:rsidRPr="00E1330F">
        <w:t xml:space="preserve"> trwałość projektu</w:t>
      </w:r>
      <w:r w:rsidR="00F8680F" w:rsidRPr="00E1330F">
        <w:t>;</w:t>
      </w:r>
    </w:p>
    <w:p w:rsidR="00E45F58" w:rsidRPr="00E1330F" w:rsidRDefault="004C0B7B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360" w:hanging="360"/>
        <w:rPr>
          <w:strike/>
        </w:rPr>
      </w:pPr>
      <w:r w:rsidRPr="00E1330F">
        <w:rPr>
          <w:rStyle w:val="Teksttreci2Pogrubienie"/>
          <w:color w:val="auto"/>
          <w:sz w:val="22"/>
          <w:szCs w:val="22"/>
        </w:rPr>
        <w:t xml:space="preserve">kierownik projektu </w:t>
      </w:r>
      <w:r w:rsidRPr="00E1330F">
        <w:t>- osob</w:t>
      </w:r>
      <w:r w:rsidR="007549FC" w:rsidRPr="00E1330F">
        <w:t>a</w:t>
      </w:r>
      <w:r w:rsidRPr="00E1330F">
        <w:t xml:space="preserve"> kierującą projektem</w:t>
      </w:r>
      <w:r w:rsidR="00E45F58" w:rsidRPr="00E1330F">
        <w:t>, wskazan</w:t>
      </w:r>
      <w:r w:rsidR="007549FC" w:rsidRPr="00E1330F">
        <w:t>a</w:t>
      </w:r>
      <w:r w:rsidR="00E45F58" w:rsidRPr="00E1330F">
        <w:t xml:space="preserve"> na etapie składania </w:t>
      </w:r>
      <w:r w:rsidR="00506C22" w:rsidRPr="00E1330F">
        <w:t xml:space="preserve"> wniosku o dofinansowanie</w:t>
      </w:r>
      <w:r w:rsidRPr="00E1330F">
        <w:t xml:space="preserve">, </w:t>
      </w:r>
      <w:r w:rsidR="00E45F58" w:rsidRPr="00E1330F">
        <w:t>a następnie</w:t>
      </w:r>
      <w:r w:rsidR="000D32AA" w:rsidRPr="00E1330F">
        <w:t>,</w:t>
      </w:r>
      <w:r w:rsidR="00E45F58" w:rsidRPr="00E1330F">
        <w:t xml:space="preserve"> po otrzymaniu informacji o przyznaniu finansowania/dofina</w:t>
      </w:r>
      <w:r w:rsidR="001C1017">
        <w:t>n</w:t>
      </w:r>
      <w:r w:rsidR="00E45F58" w:rsidRPr="00E1330F">
        <w:t xml:space="preserve">sowania, </w:t>
      </w:r>
      <w:r w:rsidRPr="00E1330F">
        <w:t>powołan</w:t>
      </w:r>
      <w:r w:rsidR="007549FC" w:rsidRPr="00E1330F">
        <w:t xml:space="preserve">a </w:t>
      </w:r>
      <w:r w:rsidRPr="00E1330F">
        <w:t xml:space="preserve">na wniosek kierownika jednostki organizacyjnej przez prorektora </w:t>
      </w:r>
      <w:r w:rsidR="0048311C" w:rsidRPr="00E1330F">
        <w:t>wg kompetencji</w:t>
      </w:r>
      <w:r w:rsidR="00F07CC7" w:rsidRPr="00E1330F">
        <w:t>/rektora</w:t>
      </w:r>
      <w:r w:rsidR="00F8680F" w:rsidRPr="00E1330F">
        <w:t>;</w:t>
      </w:r>
      <w:r w:rsidR="000B283F" w:rsidRPr="00E1330F">
        <w:t xml:space="preserve"> </w:t>
      </w:r>
      <w:r w:rsidR="00F5162D" w:rsidRPr="00E1330F">
        <w:t>odpowiedzialn</w:t>
      </w:r>
      <w:r w:rsidR="007549FC" w:rsidRPr="00E1330F">
        <w:t>a</w:t>
      </w:r>
      <w:r w:rsidR="00F5162D" w:rsidRPr="00E1330F">
        <w:t xml:space="preserve"> za realizację zakresu rzeczowo-finansowego projektu;</w:t>
      </w:r>
    </w:p>
    <w:p w:rsidR="00E32771" w:rsidRPr="00E1330F" w:rsidRDefault="00F8680F">
      <w:pPr>
        <w:pStyle w:val="Teksttreci20"/>
        <w:numPr>
          <w:ilvl w:val="0"/>
          <w:numId w:val="3"/>
        </w:numPr>
        <w:shd w:val="clear" w:color="auto" w:fill="auto"/>
        <w:tabs>
          <w:tab w:val="left" w:pos="391"/>
        </w:tabs>
        <w:spacing w:after="0" w:line="276" w:lineRule="auto"/>
        <w:ind w:left="360" w:hanging="360"/>
        <w:rPr>
          <w:strike/>
        </w:rPr>
      </w:pPr>
      <w:r w:rsidRPr="00E1330F">
        <w:rPr>
          <w:rStyle w:val="Teksttreci2Pogrubienie"/>
          <w:color w:val="auto"/>
          <w:sz w:val="22"/>
          <w:szCs w:val="22"/>
        </w:rPr>
        <w:t>k</w:t>
      </w:r>
      <w:r w:rsidR="00E32771" w:rsidRPr="00E1330F">
        <w:rPr>
          <w:rStyle w:val="Teksttreci2Pogrubienie"/>
          <w:color w:val="auto"/>
          <w:sz w:val="22"/>
          <w:szCs w:val="22"/>
        </w:rPr>
        <w:t xml:space="preserve">omponent międzynarodowy </w:t>
      </w:r>
      <w:r w:rsidR="007549FC" w:rsidRPr="00E1330F">
        <w:rPr>
          <w:rStyle w:val="Teksttreci2Pogrubienie"/>
          <w:color w:val="auto"/>
          <w:sz w:val="22"/>
          <w:szCs w:val="22"/>
        </w:rPr>
        <w:t xml:space="preserve">projektu </w:t>
      </w:r>
      <w:r w:rsidR="00E32771" w:rsidRPr="00E1330F">
        <w:rPr>
          <w:rStyle w:val="Teksttreci2Pogrubienie"/>
          <w:color w:val="auto"/>
          <w:sz w:val="22"/>
          <w:szCs w:val="22"/>
        </w:rPr>
        <w:t xml:space="preserve">- </w:t>
      </w:r>
      <w:r w:rsidR="00E32771" w:rsidRPr="00E1330F">
        <w:rPr>
          <w:rStyle w:val="Teksttreci2Pogrubienie"/>
          <w:b w:val="0"/>
          <w:color w:val="auto"/>
          <w:sz w:val="22"/>
          <w:szCs w:val="22"/>
        </w:rPr>
        <w:t>projekty finansowane ze źródeł zewnętrznych, których realizacja, przynajmniej w części, odbywa się poza granicami kraju</w:t>
      </w:r>
      <w:r w:rsidR="00382C2B" w:rsidRPr="00E1330F">
        <w:rPr>
          <w:rStyle w:val="Teksttreci2Pogrubienie"/>
          <w:b w:val="0"/>
          <w:color w:val="auto"/>
          <w:sz w:val="22"/>
          <w:szCs w:val="22"/>
        </w:rPr>
        <w:t xml:space="preserve"> – tzn. projekt, w ramach którego personel projektu</w:t>
      </w:r>
      <w:r w:rsidR="00396587" w:rsidRPr="00E1330F">
        <w:rPr>
          <w:rStyle w:val="Teksttreci2Pogrubienie"/>
          <w:b w:val="0"/>
          <w:color w:val="auto"/>
          <w:sz w:val="22"/>
          <w:szCs w:val="22"/>
        </w:rPr>
        <w:t>/uczestnik</w:t>
      </w:r>
      <w:r w:rsidR="00382C2B" w:rsidRPr="00E1330F">
        <w:rPr>
          <w:rStyle w:val="Teksttreci2Pogrubienie"/>
          <w:b w:val="0"/>
          <w:color w:val="auto"/>
          <w:sz w:val="22"/>
          <w:szCs w:val="22"/>
        </w:rPr>
        <w:t xml:space="preserve"> realizuje działania poza granicami Polski (np. staże podoktorskie, wizyty studyjne)</w:t>
      </w:r>
      <w:r w:rsidR="008F5206" w:rsidRPr="00E1330F">
        <w:rPr>
          <w:rStyle w:val="Teksttreci2Pogrubienie"/>
          <w:b w:val="0"/>
          <w:color w:val="auto"/>
          <w:sz w:val="22"/>
          <w:szCs w:val="22"/>
        </w:rPr>
        <w:t xml:space="preserve"> </w:t>
      </w:r>
      <w:r w:rsidR="00382C2B" w:rsidRPr="00E1330F">
        <w:rPr>
          <w:rStyle w:val="Teksttreci2Pogrubienie"/>
          <w:b w:val="0"/>
          <w:color w:val="auto"/>
          <w:sz w:val="22"/>
          <w:szCs w:val="22"/>
        </w:rPr>
        <w:t xml:space="preserve">lub </w:t>
      </w:r>
      <w:r w:rsidR="008F5206" w:rsidRPr="00E1330F">
        <w:rPr>
          <w:rStyle w:val="Teksttreci2Pogrubienie"/>
          <w:b w:val="0"/>
          <w:color w:val="auto"/>
          <w:sz w:val="22"/>
          <w:szCs w:val="22"/>
        </w:rPr>
        <w:t xml:space="preserve"> projekt, w którym uczestniczą specjaliści z zagranicy</w:t>
      </w:r>
      <w:r w:rsidR="00382C2B" w:rsidRPr="00E1330F">
        <w:rPr>
          <w:rStyle w:val="Teksttreci2Pogrubienie"/>
          <w:b w:val="0"/>
          <w:color w:val="auto"/>
          <w:sz w:val="22"/>
          <w:szCs w:val="22"/>
        </w:rPr>
        <w:t xml:space="preserve"> (np. członkowie grupy badawczej, wykładowcy lub inne osoby realizujące zadania w projekcie –np. przedstawiciele biznesu); 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konsorcjum </w:t>
      </w:r>
      <w:r w:rsidRPr="00E1330F">
        <w:t xml:space="preserve">- </w:t>
      </w:r>
      <w:r w:rsidR="000D32AA" w:rsidRPr="00E1330F">
        <w:t>należy przez to rozumieć utworzony</w:t>
      </w:r>
      <w:r w:rsidR="00D26746" w:rsidRPr="00E1330F">
        <w:t xml:space="preserve"> </w:t>
      </w:r>
      <w:r w:rsidR="000D32AA" w:rsidRPr="00E1330F">
        <w:t>na podstawie umowy konsorcjum lub innej umowy związek co najmniej dwóch partnerów w celu wspólnego przygotowania wniosku</w:t>
      </w:r>
      <w:r w:rsidR="00D26746" w:rsidRPr="00E1330F">
        <w:t xml:space="preserve"> </w:t>
      </w:r>
      <w:r w:rsidR="000D32AA" w:rsidRPr="00E1330F">
        <w:t>i realizacji projektu</w:t>
      </w:r>
      <w:r w:rsidR="00F8680F" w:rsidRPr="00E1330F">
        <w:t>;</w:t>
      </w:r>
      <w:r w:rsidRPr="00E1330F">
        <w:t xml:space="preserve"> </w:t>
      </w:r>
    </w:p>
    <w:p w:rsidR="004C0B7B" w:rsidRPr="00E1330F" w:rsidRDefault="008E0F28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rStyle w:val="Teksttreci2Pogrubienie"/>
          <w:b w:val="0"/>
          <w:bCs w:val="0"/>
          <w:color w:val="auto"/>
          <w:sz w:val="22"/>
          <w:szCs w:val="22"/>
        </w:rPr>
      </w:pPr>
      <w:r w:rsidRPr="00E1330F">
        <w:rPr>
          <w:rStyle w:val="Teksttreci2Pogrubienie"/>
          <w:color w:val="auto"/>
          <w:sz w:val="22"/>
          <w:szCs w:val="22"/>
        </w:rPr>
        <w:t xml:space="preserve">koszty </w:t>
      </w:r>
      <w:r w:rsidR="004C0B7B" w:rsidRPr="00E1330F">
        <w:rPr>
          <w:rStyle w:val="Teksttreci2Pogrubienie"/>
          <w:color w:val="auto"/>
          <w:sz w:val="22"/>
          <w:szCs w:val="22"/>
        </w:rPr>
        <w:t>kwalifikowaln</w:t>
      </w:r>
      <w:r w:rsidRPr="00E1330F">
        <w:rPr>
          <w:rStyle w:val="Teksttreci2Pogrubienie"/>
          <w:color w:val="auto"/>
          <w:sz w:val="22"/>
          <w:szCs w:val="22"/>
        </w:rPr>
        <w:t>e</w:t>
      </w:r>
      <w:r w:rsidR="004C0B7B" w:rsidRPr="00E1330F">
        <w:rPr>
          <w:rStyle w:val="Teksttreci2Pogrubienie"/>
          <w:color w:val="auto"/>
          <w:sz w:val="22"/>
          <w:szCs w:val="22"/>
        </w:rPr>
        <w:t xml:space="preserve"> –</w:t>
      </w:r>
      <w:r w:rsidRPr="00E1330F">
        <w:rPr>
          <w:rStyle w:val="Teksttreci2Pogrubienie"/>
          <w:b w:val="0"/>
          <w:color w:val="auto"/>
          <w:sz w:val="22"/>
          <w:szCs w:val="22"/>
        </w:rPr>
        <w:t xml:space="preserve"> 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t xml:space="preserve">należy przez to rozumieć wszelkie </w:t>
      </w:r>
      <w:r w:rsidR="001932D2" w:rsidRPr="00E1330F">
        <w:rPr>
          <w:rFonts w:eastAsia="Times New Roman"/>
        </w:rPr>
        <w:t>uzasadnione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t xml:space="preserve"> koszty </w:t>
      </w:r>
      <w:r w:rsidR="001932D2" w:rsidRPr="00E1330F">
        <w:rPr>
          <w:rFonts w:eastAsia="Times New Roman"/>
        </w:rPr>
        <w:t>zaplanow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t xml:space="preserve">ane w </w:t>
      </w:r>
      <w:r w:rsidR="001932D2" w:rsidRPr="00E1330F">
        <w:rPr>
          <w:rFonts w:eastAsia="Times New Roman"/>
        </w:rPr>
        <w:t>kosztorys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t xml:space="preserve">ie projektu,  które podlegają refundacji zgodnie z </w:t>
      </w:r>
      <w:r w:rsidR="001932D2" w:rsidRPr="00E1330F">
        <w:rPr>
          <w:rFonts w:eastAsia="Times New Roman"/>
        </w:rPr>
        <w:t>przepisami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t xml:space="preserve"> prawa oraz katalogiem </w:t>
      </w:r>
      <w:r w:rsidR="001932D2" w:rsidRPr="00E1330F">
        <w:rPr>
          <w:rFonts w:eastAsia="Times New Roman"/>
          <w:bCs/>
          <w:shd w:val="clear" w:color="auto" w:fill="FFFFFF"/>
          <w:lang w:eastAsia="pl-PL"/>
        </w:rPr>
        <w:lastRenderedPageBreak/>
        <w:t>kosztów kwalifikowanych lub innymi wytycznymi do danego programu  określonymi przez instytucję finansującą</w:t>
      </w:r>
      <w:r w:rsidR="004C0B7B" w:rsidRPr="00E1330F">
        <w:rPr>
          <w:rStyle w:val="Teksttreci2Pogrubienie"/>
          <w:b w:val="0"/>
          <w:color w:val="auto"/>
          <w:sz w:val="22"/>
          <w:szCs w:val="22"/>
        </w:rPr>
        <w:t>;</w:t>
      </w:r>
    </w:p>
    <w:p w:rsidR="009B06FE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rStyle w:val="Teksttreci2Pogrubienie"/>
          <w:bCs w:val="0"/>
          <w:color w:val="auto"/>
          <w:sz w:val="22"/>
          <w:szCs w:val="22"/>
          <w:shd w:val="clear" w:color="auto" w:fill="auto"/>
          <w:lang w:eastAsia="en-US"/>
        </w:rPr>
      </w:pPr>
      <w:r w:rsidRPr="00E1330F">
        <w:rPr>
          <w:rStyle w:val="Teksttreci2Pogrubienie"/>
          <w:color w:val="auto"/>
          <w:sz w:val="22"/>
          <w:szCs w:val="22"/>
        </w:rPr>
        <w:t>koszt</w:t>
      </w:r>
      <w:r w:rsidR="008E0F28" w:rsidRPr="00E1330F">
        <w:rPr>
          <w:rStyle w:val="Teksttreci2Pogrubienie"/>
          <w:color w:val="auto"/>
          <w:sz w:val="22"/>
          <w:szCs w:val="22"/>
        </w:rPr>
        <w:t>y</w:t>
      </w:r>
      <w:r w:rsidRPr="00E1330F">
        <w:rPr>
          <w:rStyle w:val="Teksttreci2Pogrubienie"/>
          <w:color w:val="auto"/>
          <w:sz w:val="22"/>
          <w:szCs w:val="22"/>
        </w:rPr>
        <w:t xml:space="preserve"> niekwalifikowaln</w:t>
      </w:r>
      <w:r w:rsidR="008E0F28" w:rsidRPr="00E1330F">
        <w:rPr>
          <w:rStyle w:val="Teksttreci2Pogrubienie"/>
          <w:color w:val="auto"/>
          <w:sz w:val="22"/>
          <w:szCs w:val="22"/>
        </w:rPr>
        <w:t>e</w:t>
      </w:r>
      <w:r w:rsidRPr="00E1330F">
        <w:rPr>
          <w:rStyle w:val="Teksttreci2Pogrubienie"/>
          <w:color w:val="auto"/>
          <w:sz w:val="22"/>
          <w:szCs w:val="22"/>
        </w:rPr>
        <w:t xml:space="preserve"> –</w:t>
      </w:r>
      <w:r w:rsidR="00167332"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rPr>
          <w:rStyle w:val="Teksttreci2Pogrubienie"/>
          <w:b w:val="0"/>
          <w:color w:val="auto"/>
          <w:sz w:val="22"/>
          <w:szCs w:val="22"/>
        </w:rPr>
        <w:t>koszty, które nie zostaną zrefundowane przez instytucję finansującą;</w:t>
      </w:r>
    </w:p>
    <w:p w:rsidR="00AF6197" w:rsidRPr="00E1330F" w:rsidRDefault="00AF6197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rStyle w:val="Teksttreci2Pogrubienie"/>
          <w:bCs w:val="0"/>
          <w:color w:val="auto"/>
          <w:sz w:val="22"/>
          <w:szCs w:val="22"/>
          <w:shd w:val="clear" w:color="auto" w:fill="auto"/>
          <w:lang w:eastAsia="en-US"/>
        </w:rPr>
      </w:pPr>
      <w:r w:rsidRPr="00E1330F">
        <w:rPr>
          <w:rStyle w:val="Teksttreci2Pogrubienie"/>
          <w:bCs w:val="0"/>
          <w:color w:val="auto"/>
          <w:sz w:val="22"/>
          <w:szCs w:val="22"/>
          <w:shd w:val="clear" w:color="auto" w:fill="auto"/>
          <w:lang w:eastAsia="en-US"/>
        </w:rPr>
        <w:t xml:space="preserve">lider projektu - </w:t>
      </w:r>
      <w:r w:rsidRPr="00E1330F">
        <w:rPr>
          <w:rFonts w:ascii="Ubuntu Light" w:hAnsi="Ubuntu Light"/>
        </w:rPr>
        <w:t>podmiot, który przewodzi grupie podmiotów realizujących wspólnie projekt w ramach konsorcjum/partnerstwa - odpowiedzialny za zarządzanie projektem i rozliczenie projektu.</w:t>
      </w:r>
    </w:p>
    <w:p w:rsidR="0010712B" w:rsidRPr="00E1330F" w:rsidRDefault="00F5162D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b/>
        </w:rPr>
      </w:pPr>
      <w:r w:rsidRPr="00E1330F">
        <w:rPr>
          <w:rStyle w:val="Teksttreci2Pogrubienie"/>
          <w:color w:val="auto"/>
          <w:sz w:val="22"/>
          <w:szCs w:val="22"/>
        </w:rPr>
        <w:t xml:space="preserve">personel projektu – </w:t>
      </w:r>
      <w:r w:rsidRPr="00E1330F">
        <w:rPr>
          <w:rStyle w:val="Teksttreci2Pogrubienie"/>
          <w:b w:val="0"/>
          <w:color w:val="auto"/>
          <w:sz w:val="22"/>
          <w:szCs w:val="22"/>
        </w:rPr>
        <w:t>to wszystkie osoby zaangażowanie do realizacji zadań w projekcie, które osobiście wykonują zadania w ramach projektu</w:t>
      </w:r>
      <w:r w:rsidR="00313886" w:rsidRPr="00E1330F">
        <w:rPr>
          <w:rStyle w:val="Teksttreci2Pogrubienie"/>
          <w:b w:val="0"/>
          <w:color w:val="auto"/>
          <w:sz w:val="22"/>
          <w:szCs w:val="22"/>
        </w:rPr>
        <w:t>; zatrudnione na podstawie stosunku pracy, w tym  również na podstawie aneksu do umowy o pracę/aktu mianowania lub stosunku cywilnoprawnego. Do personelu zaliczane są osoby nim zarządzające jak i realizujące zadania merytoryczne</w:t>
      </w:r>
      <w:r w:rsidR="008A7D1F" w:rsidRPr="00E1330F">
        <w:rPr>
          <w:rStyle w:val="Teksttreci2Pogrubienie"/>
          <w:b w:val="0"/>
          <w:color w:val="auto"/>
          <w:sz w:val="22"/>
          <w:szCs w:val="22"/>
        </w:rPr>
        <w:t>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  <w:bCs/>
        </w:rPr>
        <w:t>prefinansowani</w:t>
      </w:r>
      <w:r w:rsidR="008E0F28" w:rsidRPr="00E1330F">
        <w:rPr>
          <w:b/>
          <w:bCs/>
        </w:rPr>
        <w:t>e</w:t>
      </w:r>
      <w:r w:rsidRPr="00E1330F">
        <w:rPr>
          <w:b/>
          <w:bCs/>
        </w:rPr>
        <w:t xml:space="preserve"> </w:t>
      </w:r>
      <w:r w:rsidRPr="00E1330F">
        <w:t>–</w:t>
      </w:r>
      <w:r w:rsidR="00167332" w:rsidRPr="00E1330F">
        <w:t xml:space="preserve"> </w:t>
      </w:r>
      <w:r w:rsidRPr="00E1330F">
        <w:t>przejściowe finansowanie wydatków na realizację projektu ze środków własnych Uczelni, wynikające z zasady okresowej refundacji wydatków, wymagane w ramach niektórych funduszy lub w przypadku braku środków na rachunku bankowym realizowanego projektu</w:t>
      </w:r>
      <w:r w:rsidR="00F8680F" w:rsidRPr="00E1330F">
        <w:t>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program </w:t>
      </w:r>
      <w:r w:rsidRPr="00E1330F">
        <w:t>- inicjatyw</w:t>
      </w:r>
      <w:r w:rsidR="00CF781B" w:rsidRPr="00E1330F">
        <w:t>a</w:t>
      </w:r>
      <w:r w:rsidRPr="00E1330F">
        <w:t xml:space="preserve"> krajow</w:t>
      </w:r>
      <w:r w:rsidR="00CF781B" w:rsidRPr="00E1330F">
        <w:t>a</w:t>
      </w:r>
      <w:r w:rsidRPr="00E1330F">
        <w:t xml:space="preserve"> lub międzynarodow</w:t>
      </w:r>
      <w:r w:rsidR="00CF781B" w:rsidRPr="00E1330F">
        <w:t>a</w:t>
      </w:r>
      <w:r w:rsidRPr="00E1330F">
        <w:t>, w tym Unii Europejskiej, której celem jest udzielanie wsparcia finansowego z funduszy zewnętrznych na realizację projektów spełniających założenia oraz warunki tej inicjatywy;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>projek</w:t>
      </w:r>
      <w:r w:rsidR="008E0F28" w:rsidRPr="00E1330F">
        <w:rPr>
          <w:rStyle w:val="Teksttreci2Pogrubienie"/>
          <w:color w:val="auto"/>
          <w:sz w:val="22"/>
          <w:szCs w:val="22"/>
        </w:rPr>
        <w:t>t</w:t>
      </w:r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- przedsięwzięcie badawcze, badawczo-rozwojowe, wdrożeniowe, edukacyjne, szkoleniowe, inwestycyjne</w:t>
      </w:r>
      <w:r w:rsidR="00F8680F" w:rsidRPr="00E1330F">
        <w:t xml:space="preserve"> </w:t>
      </w:r>
      <w:r w:rsidRPr="00E1330F">
        <w:t xml:space="preserve"> lub inne </w:t>
      </w:r>
      <w:r w:rsidR="00502243" w:rsidRPr="00E1330F">
        <w:t xml:space="preserve">(z wyłączeniem olimpiad, konferencji, sympozjów i umów o charakterze komercyjnym) </w:t>
      </w:r>
      <w:r w:rsidRPr="00E1330F">
        <w:t>realizowane samodzielnie lub w ramach konsorcjum, podejmowane dla osiągnięcia założonego rezultatu</w:t>
      </w:r>
      <w:r w:rsidR="00567D2B" w:rsidRPr="00E1330F">
        <w:t xml:space="preserve"> w określonym czasie</w:t>
      </w:r>
      <w:r w:rsidRPr="00E1330F">
        <w:t>, finansowane z funduszy zewnętrznych</w:t>
      </w:r>
      <w:r w:rsidR="00567D2B" w:rsidRPr="00E1330F">
        <w:t xml:space="preserve"> na podst</w:t>
      </w:r>
      <w:r w:rsidR="00CB5BE9" w:rsidRPr="00E1330F">
        <w:t>a</w:t>
      </w:r>
      <w:r w:rsidR="00567D2B" w:rsidRPr="00E1330F">
        <w:t>wie decyzji</w:t>
      </w:r>
      <w:r w:rsidR="00CB5BE9" w:rsidRPr="00E1330F">
        <w:t xml:space="preserve"> </w:t>
      </w:r>
      <w:r w:rsidR="00567D2B" w:rsidRPr="00E1330F">
        <w:t>o przyznaniu środków finansowych/umowy o dofinansowanie/umowy konsorcju</w:t>
      </w:r>
      <w:r w:rsidR="00CB5BE9" w:rsidRPr="00E1330F">
        <w:t>m</w:t>
      </w:r>
      <w:r w:rsidR="00567D2B" w:rsidRPr="00E1330F">
        <w:t>;</w:t>
      </w:r>
    </w:p>
    <w:p w:rsidR="00E45F58" w:rsidRPr="00E1330F" w:rsidRDefault="0010712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b/>
        </w:rPr>
      </w:pPr>
      <w:r w:rsidRPr="00E1330F">
        <w:rPr>
          <w:rStyle w:val="Teksttreci2Pogrubienie"/>
          <w:color w:val="auto"/>
          <w:sz w:val="22"/>
          <w:szCs w:val="22"/>
        </w:rPr>
        <w:t>refundacja</w:t>
      </w:r>
      <w:r w:rsidR="00167332" w:rsidRPr="00E1330F">
        <w:rPr>
          <w:rStyle w:val="Teksttreci2Pogrubienie"/>
          <w:color w:val="auto"/>
          <w:sz w:val="22"/>
          <w:szCs w:val="22"/>
        </w:rPr>
        <w:t xml:space="preserve"> </w:t>
      </w:r>
      <w:r w:rsidR="00577EA7" w:rsidRPr="00E1330F">
        <w:rPr>
          <w:rStyle w:val="Teksttreci2Pogrubienie"/>
          <w:b w:val="0"/>
          <w:color w:val="auto"/>
          <w:sz w:val="22"/>
          <w:szCs w:val="22"/>
        </w:rPr>
        <w:t>–</w:t>
      </w:r>
      <w:r w:rsidR="00167332" w:rsidRPr="00E1330F">
        <w:rPr>
          <w:rStyle w:val="Teksttreci2Pogrubienie"/>
          <w:b w:val="0"/>
          <w:color w:val="auto"/>
          <w:sz w:val="22"/>
          <w:szCs w:val="22"/>
        </w:rPr>
        <w:t xml:space="preserve"> </w:t>
      </w:r>
      <w:r w:rsidR="00577EA7" w:rsidRPr="00E1330F">
        <w:rPr>
          <w:rStyle w:val="Teksttreci2Pogrubienie"/>
          <w:b w:val="0"/>
          <w:color w:val="auto"/>
          <w:sz w:val="22"/>
          <w:szCs w:val="22"/>
        </w:rPr>
        <w:t xml:space="preserve">zwrot środków </w:t>
      </w:r>
      <w:r w:rsidR="009B32DE" w:rsidRPr="00E1330F">
        <w:rPr>
          <w:rStyle w:val="Teksttreci2Pogrubienie"/>
          <w:b w:val="0"/>
          <w:color w:val="auto"/>
          <w:sz w:val="22"/>
          <w:szCs w:val="22"/>
        </w:rPr>
        <w:t xml:space="preserve">zaangażowanych </w:t>
      </w:r>
      <w:r w:rsidR="00577EA7" w:rsidRPr="00E1330F">
        <w:rPr>
          <w:rStyle w:val="Teksttreci2Pogrubienie"/>
          <w:b w:val="0"/>
          <w:color w:val="auto"/>
          <w:sz w:val="22"/>
          <w:szCs w:val="22"/>
        </w:rPr>
        <w:t>wcześniej na realizację projektu przez jednostkę realizuj</w:t>
      </w:r>
      <w:r w:rsidR="00EE639C" w:rsidRPr="00E1330F">
        <w:rPr>
          <w:rStyle w:val="Teksttreci2Pogrubienie"/>
          <w:b w:val="0"/>
          <w:color w:val="auto"/>
          <w:sz w:val="22"/>
          <w:szCs w:val="22"/>
        </w:rPr>
        <w:t>ą</w:t>
      </w:r>
      <w:r w:rsidR="00577EA7" w:rsidRPr="00E1330F">
        <w:rPr>
          <w:rStyle w:val="Teksttreci2Pogrubienie"/>
          <w:b w:val="0"/>
          <w:color w:val="auto"/>
          <w:sz w:val="22"/>
          <w:szCs w:val="22"/>
        </w:rPr>
        <w:t>c</w:t>
      </w:r>
      <w:r w:rsidR="00EE639C" w:rsidRPr="00E1330F">
        <w:rPr>
          <w:rStyle w:val="Teksttreci2Pogrubienie"/>
          <w:b w:val="0"/>
          <w:color w:val="auto"/>
          <w:sz w:val="22"/>
          <w:szCs w:val="22"/>
        </w:rPr>
        <w:t>ą</w:t>
      </w:r>
      <w:r w:rsidR="00577EA7" w:rsidRPr="00E1330F">
        <w:rPr>
          <w:rStyle w:val="Teksttreci2Pogrubienie"/>
          <w:b w:val="0"/>
          <w:color w:val="auto"/>
          <w:sz w:val="22"/>
          <w:szCs w:val="22"/>
        </w:rPr>
        <w:t xml:space="preserve"> projekt/Uczelnię</w:t>
      </w:r>
      <w:r w:rsidR="008A7D1F" w:rsidRPr="00E1330F">
        <w:rPr>
          <w:rStyle w:val="Teksttreci2Pogrubienie"/>
          <w:b w:val="0"/>
          <w:color w:val="auto"/>
          <w:sz w:val="22"/>
          <w:szCs w:val="22"/>
        </w:rPr>
        <w:t>;</w:t>
      </w:r>
    </w:p>
    <w:p w:rsidR="00370C0F" w:rsidRPr="00E1330F" w:rsidRDefault="00370C0F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rejestr projektów </w:t>
      </w:r>
      <w:r w:rsidRPr="00E1330F">
        <w:t xml:space="preserve">–elektroniczny rejestr projektów prowadzony w systemie TETA </w:t>
      </w:r>
      <w:r w:rsidR="00DE499B" w:rsidRPr="00E1330F">
        <w:t>Projekty</w:t>
      </w:r>
      <w:r w:rsidR="00F8680F" w:rsidRPr="00E1330F">
        <w:t>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</w:rPr>
        <w:t>rejestr wniosków projektowych (RWP)</w:t>
      </w:r>
      <w:r w:rsidR="00F8680F" w:rsidRPr="00E1330F">
        <w:rPr>
          <w:b/>
        </w:rPr>
        <w:t xml:space="preserve"> </w:t>
      </w:r>
      <w:r w:rsidRPr="00E1330F">
        <w:t>- elektroniczny rejestr wniosków projektowych prowadzony w systemie EOD;</w:t>
      </w:r>
    </w:p>
    <w:p w:rsidR="000E5191" w:rsidRPr="00E1330F" w:rsidRDefault="000E5191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</w:rPr>
        <w:t>rejestr umów</w:t>
      </w:r>
      <w:r w:rsidRPr="00E1330F">
        <w:t>- rejestr</w:t>
      </w:r>
      <w:r w:rsidR="006556F8" w:rsidRPr="00E1330F">
        <w:t>y</w:t>
      </w:r>
      <w:r w:rsidRPr="00E1330F">
        <w:t xml:space="preserve"> umów o finansowani</w:t>
      </w:r>
      <w:r w:rsidR="00F41744" w:rsidRPr="00E1330F">
        <w:t>e</w:t>
      </w:r>
      <w:r w:rsidRPr="00E1330F">
        <w:t xml:space="preserve"> lub dofinansowanie </w:t>
      </w:r>
      <w:r w:rsidR="00F41744" w:rsidRPr="00E1330F">
        <w:t xml:space="preserve">projektu, </w:t>
      </w:r>
      <w:r w:rsidRPr="00E1330F">
        <w:t>prowadzon</w:t>
      </w:r>
      <w:r w:rsidR="006556F8" w:rsidRPr="00E1330F">
        <w:t>e</w:t>
      </w:r>
      <w:r w:rsidRPr="00E1330F">
        <w:t xml:space="preserve"> w z</w:t>
      </w:r>
      <w:r w:rsidR="00F41744" w:rsidRPr="00E1330F">
        <w:t>a</w:t>
      </w:r>
      <w:r w:rsidRPr="00E1330F">
        <w:t xml:space="preserve">leżności od rodzaju projektu w </w:t>
      </w:r>
      <w:r w:rsidR="00022740" w:rsidRPr="00E1330F">
        <w:t xml:space="preserve">jednostkach realizujących projekt lub </w:t>
      </w:r>
      <w:r w:rsidRPr="00E1330F">
        <w:t>działach wsparcia wg kompetencji;</w:t>
      </w:r>
    </w:p>
    <w:p w:rsidR="006556F8" w:rsidRPr="00E1330F" w:rsidRDefault="006556F8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</w:rPr>
        <w:t xml:space="preserve">TETA Projekty </w:t>
      </w:r>
      <w:r w:rsidRPr="00E1330F">
        <w:t>–  program, w którym rejestrowane są projekty, które otrzymały dofinansowanie; rejestracja i nadanie numeru następuje automatycznie po zamknięciu procesu wniosku projektowego w EOD</w:t>
      </w:r>
      <w:r w:rsidR="004D3C30" w:rsidRPr="00E1330F">
        <w:t xml:space="preserve">; </w:t>
      </w:r>
      <w:proofErr w:type="spellStart"/>
      <w:r w:rsidR="004D3C30" w:rsidRPr="00E1330F">
        <w:t>DRiPI</w:t>
      </w:r>
      <w:proofErr w:type="spellEnd"/>
      <w:r w:rsidR="004D3C30" w:rsidRPr="00E1330F">
        <w:t xml:space="preserve"> </w:t>
      </w:r>
      <w:r w:rsidR="009C14B3" w:rsidRPr="00E1330F">
        <w:t xml:space="preserve">wprowadza do systemu </w:t>
      </w:r>
      <w:r w:rsidR="004D3C30" w:rsidRPr="00E1330F">
        <w:t>budżet projektó</w:t>
      </w:r>
      <w:r w:rsidR="00D82FBF" w:rsidRPr="00E1330F">
        <w:fldChar w:fldCharType="begin"/>
      </w:r>
      <w:r w:rsidR="004D3C30" w:rsidRPr="00E1330F">
        <w:instrText xml:space="preserve"> LISTNUM </w:instrText>
      </w:r>
      <w:r w:rsidR="00D82FBF" w:rsidRPr="00E1330F">
        <w:fldChar w:fldCharType="end">
          <w:numberingChange w:id="2" w:author="Michał Mendelak" w:date="2018-01-12T00:48:00Z" w:original=""/>
        </w:fldChar>
      </w:r>
      <w:r w:rsidR="004D3C30" w:rsidRPr="00E1330F">
        <w:t>w;</w:t>
      </w:r>
    </w:p>
    <w:p w:rsidR="007E4893" w:rsidRPr="00E1330F" w:rsidRDefault="007E4893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</w:rPr>
        <w:t xml:space="preserve">trwałość projektu </w:t>
      </w:r>
      <w:r w:rsidRPr="00E1330F">
        <w:t>–</w:t>
      </w:r>
      <w:r w:rsidR="00907F81" w:rsidRPr="00E1330F">
        <w:t xml:space="preserve"> zasady odnoszące się do efektów projektu zadeklarowanych we wniosku o dofinansowanie, które należy zachować w niezmienionej formie i wymiarze, zgodnie z umową o dofinansowanie w określonym czasie</w:t>
      </w:r>
      <w:r w:rsidR="00244B42" w:rsidRPr="00E1330F">
        <w:t>.</w:t>
      </w:r>
    </w:p>
    <w:p w:rsidR="00DD0450" w:rsidRPr="00E1330F" w:rsidRDefault="00DD0450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b/>
        </w:rPr>
        <w:t xml:space="preserve">umocowanie organizacyjne </w:t>
      </w:r>
      <w:r w:rsidRPr="00E1330F">
        <w:t>– oznacza ponoszenie pełnej</w:t>
      </w:r>
      <w:r w:rsidR="005072D2" w:rsidRPr="00E1330F">
        <w:t xml:space="preserve"> </w:t>
      </w:r>
      <w:r w:rsidRPr="00E1330F">
        <w:t>merytorycznej i finansowej odpowiedzialności przez jednostkę</w:t>
      </w:r>
      <w:r w:rsidR="005072D2" w:rsidRPr="00E1330F">
        <w:t xml:space="preserve"> organizacyjną za realizację i trwałość projektu;</w:t>
      </w:r>
    </w:p>
    <w:p w:rsidR="009016D8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>umow</w:t>
      </w:r>
      <w:r w:rsidR="007549FC" w:rsidRPr="00E1330F">
        <w:rPr>
          <w:rStyle w:val="Teksttreci2Pogrubienie"/>
          <w:color w:val="auto"/>
          <w:sz w:val="22"/>
          <w:szCs w:val="22"/>
        </w:rPr>
        <w:t>a</w:t>
      </w:r>
      <w:r w:rsidRPr="00E1330F">
        <w:rPr>
          <w:rStyle w:val="Teksttreci2Pogrubienie"/>
          <w:color w:val="auto"/>
          <w:sz w:val="22"/>
          <w:szCs w:val="22"/>
        </w:rPr>
        <w:t xml:space="preserve"> o finansowaniu</w:t>
      </w:r>
      <w:r w:rsidR="007549FC" w:rsidRPr="00E1330F">
        <w:rPr>
          <w:rStyle w:val="Teksttreci2Pogrubienie"/>
          <w:color w:val="auto"/>
          <w:sz w:val="22"/>
          <w:szCs w:val="22"/>
        </w:rPr>
        <w:t>/dofinansowaniu</w:t>
      </w:r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–</w:t>
      </w:r>
      <w:r w:rsidR="00AB1D3A" w:rsidRPr="00E1330F">
        <w:t xml:space="preserve"> </w:t>
      </w:r>
      <w:r w:rsidRPr="00E1330F">
        <w:t>umow</w:t>
      </w:r>
      <w:r w:rsidR="00AB1D3A" w:rsidRPr="00E1330F">
        <w:t>a</w:t>
      </w:r>
      <w:r w:rsidRPr="00E1330F">
        <w:t xml:space="preserve"> wraz z załącznikami, </w:t>
      </w:r>
      <w:r w:rsidR="00543B40" w:rsidRPr="00E1330F">
        <w:t xml:space="preserve">zawarta w ramach konkursu lub programu </w:t>
      </w:r>
      <w:r w:rsidR="00AB1D3A" w:rsidRPr="00E1330F">
        <w:t>z instytucj</w:t>
      </w:r>
      <w:r w:rsidR="007549FC" w:rsidRPr="00E1330F">
        <w:t>ą</w:t>
      </w:r>
      <w:r w:rsidR="00AB1D3A" w:rsidRPr="00E1330F">
        <w:t xml:space="preserve"> finansującą, </w:t>
      </w:r>
      <w:r w:rsidRPr="00E1330F">
        <w:t>określającą warunki pełnego finansowania, lub współfinansowania oraz realizacji projektu</w:t>
      </w:r>
      <w:r w:rsidR="009016D8" w:rsidRPr="00E1330F">
        <w:t>;</w:t>
      </w:r>
    </w:p>
    <w:p w:rsidR="004C0B7B" w:rsidRPr="00E1330F" w:rsidRDefault="009016D8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  <w:rPr>
          <w:b/>
        </w:rPr>
      </w:pPr>
      <w:r w:rsidRPr="00E1330F">
        <w:rPr>
          <w:rStyle w:val="Teksttreci2Pogrubienie"/>
          <w:color w:val="auto"/>
          <w:sz w:val="22"/>
          <w:szCs w:val="22"/>
        </w:rPr>
        <w:t>umowa konsorcjum</w:t>
      </w:r>
      <w:r w:rsidRPr="00E1330F">
        <w:rPr>
          <w:rStyle w:val="Teksttreci2Pogrubienie"/>
          <w:b w:val="0"/>
          <w:color w:val="auto"/>
          <w:sz w:val="22"/>
          <w:szCs w:val="22"/>
        </w:rPr>
        <w:t xml:space="preserve"> – umowa zawarta pomiędzy współwykonawcami projektu, regulująca wzajemne zobowiązania stron (prawa i obowiązki)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wkład własny </w:t>
      </w:r>
      <w:r w:rsidRPr="00E1330F">
        <w:t>– nakłady finansowo-rzeczowe pozostające w dyspozycji jednostki organizacyjnej realizującej projekt, niezbędne do uzupełnienia dofinansowania projektu na zasadach określonych przez instytucję finansującą;</w:t>
      </w:r>
    </w:p>
    <w:p w:rsidR="004C0B7B" w:rsidRPr="00E1330F" w:rsidRDefault="004C0B7B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>wnios</w:t>
      </w:r>
      <w:r w:rsidR="007549FC" w:rsidRPr="00E1330F">
        <w:rPr>
          <w:rStyle w:val="Teksttreci2Pogrubienie"/>
          <w:color w:val="auto"/>
          <w:sz w:val="22"/>
          <w:szCs w:val="22"/>
        </w:rPr>
        <w:t>e</w:t>
      </w:r>
      <w:r w:rsidRPr="00E1330F">
        <w:rPr>
          <w:rStyle w:val="Teksttreci2Pogrubienie"/>
          <w:color w:val="auto"/>
          <w:sz w:val="22"/>
          <w:szCs w:val="22"/>
        </w:rPr>
        <w:t>k</w:t>
      </w:r>
      <w:r w:rsidR="007549FC" w:rsidRPr="00E1330F">
        <w:rPr>
          <w:rStyle w:val="Teksttreci2Pogrubienie"/>
          <w:color w:val="auto"/>
          <w:sz w:val="22"/>
          <w:szCs w:val="22"/>
        </w:rPr>
        <w:t xml:space="preserve"> lub WOD</w:t>
      </w:r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 xml:space="preserve">- wniosek o finansowanie </w:t>
      </w:r>
      <w:r w:rsidR="00DE499B" w:rsidRPr="00E1330F">
        <w:t xml:space="preserve">lub dofinansowanie </w:t>
      </w:r>
      <w:r w:rsidRPr="00E1330F">
        <w:t xml:space="preserve">projektu wraz z załącznikami, </w:t>
      </w:r>
      <w:r w:rsidRPr="00E1330F">
        <w:lastRenderedPageBreak/>
        <w:t xml:space="preserve">przekazywany przez </w:t>
      </w:r>
      <w:proofErr w:type="spellStart"/>
      <w:r w:rsidRPr="00E1330F">
        <w:t>UPWr</w:t>
      </w:r>
      <w:proofErr w:type="spellEnd"/>
      <w:r w:rsidRPr="00E1330F">
        <w:t xml:space="preserve"> albo lidera konsorcjum do instytucji finansującej;</w:t>
      </w:r>
    </w:p>
    <w:p w:rsidR="00F5162D" w:rsidRPr="00E1330F" w:rsidRDefault="00F5162D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>wniosek o płatność</w:t>
      </w:r>
      <w:r w:rsidR="007549FC" w:rsidRPr="00E1330F">
        <w:rPr>
          <w:rStyle w:val="Teksttreci2Pogrubienie"/>
          <w:color w:val="auto"/>
          <w:sz w:val="22"/>
          <w:szCs w:val="22"/>
        </w:rPr>
        <w:t xml:space="preserve"> lub WOP</w:t>
      </w:r>
      <w:r w:rsidRPr="00E1330F">
        <w:rPr>
          <w:rStyle w:val="Teksttreci2Pogrubienie"/>
          <w:color w:val="auto"/>
          <w:sz w:val="22"/>
          <w:szCs w:val="22"/>
        </w:rPr>
        <w:t xml:space="preserve"> </w:t>
      </w:r>
      <w:r w:rsidRPr="00E1330F">
        <w:t>–sprawozdanie z realizacji projektu o charakterze rzeczowo-finansowym składane w terminach określonych w umowie oraz wytycznych instytucji finansującej</w:t>
      </w:r>
      <w:r w:rsidR="00873865" w:rsidRPr="00E1330F">
        <w:t>;</w:t>
      </w:r>
    </w:p>
    <w:p w:rsidR="00F5162D" w:rsidRPr="00E1330F" w:rsidRDefault="00F5162D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wskaźniki projektu </w:t>
      </w:r>
      <w:r w:rsidRPr="00E1330F">
        <w:t>– to materialne i niematerialne efekty (produkty i rezultaty), do których osiągnięcia zobowiązano się w związku z realizacją projektu w trakcie jego realizacji oraz w okresie trwałości</w:t>
      </w:r>
      <w:r w:rsidR="00873865" w:rsidRPr="00E1330F">
        <w:t>;</w:t>
      </w:r>
    </w:p>
    <w:p w:rsidR="00873865" w:rsidRPr="00E1330F" w:rsidRDefault="00873865" w:rsidP="003A09A0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wytyczne dla danego projektu </w:t>
      </w:r>
      <w:r w:rsidRPr="00E1330F">
        <w:t>– obowiązujące zalecenia i interpretacje instytucji odpowiedzialnych za wdrażanie programu, w ramach którego finansowany jest projekt;</w:t>
      </w:r>
    </w:p>
    <w:p w:rsidR="00266FAD" w:rsidRPr="00E1330F" w:rsidRDefault="007549FC" w:rsidP="00170AA4">
      <w:pPr>
        <w:pStyle w:val="Teksttreci20"/>
        <w:numPr>
          <w:ilvl w:val="0"/>
          <w:numId w:val="3"/>
        </w:numPr>
        <w:shd w:val="clear" w:color="auto" w:fill="auto"/>
        <w:tabs>
          <w:tab w:val="left" w:pos="513"/>
        </w:tabs>
        <w:spacing w:after="0" w:line="276" w:lineRule="auto"/>
        <w:ind w:left="357" w:hanging="357"/>
      </w:pPr>
      <w:r w:rsidRPr="00E1330F">
        <w:rPr>
          <w:rStyle w:val="Teksttreci2Pogrubienie"/>
          <w:color w:val="auto"/>
          <w:sz w:val="22"/>
          <w:szCs w:val="22"/>
        </w:rPr>
        <w:t xml:space="preserve">zespół </w:t>
      </w:r>
      <w:r w:rsidR="004C0B7B" w:rsidRPr="00E1330F">
        <w:rPr>
          <w:rStyle w:val="Teksttreci2Pogrubienie"/>
          <w:color w:val="auto"/>
          <w:sz w:val="22"/>
          <w:szCs w:val="22"/>
        </w:rPr>
        <w:t xml:space="preserve">projektowy </w:t>
      </w:r>
      <w:r w:rsidR="004C0B7B" w:rsidRPr="00E1330F">
        <w:t xml:space="preserve">- należy przez to rozumieć </w:t>
      </w:r>
      <w:r w:rsidR="00395733" w:rsidRPr="00E1330F">
        <w:t>grupę osób powołaną</w:t>
      </w:r>
      <w:r w:rsidR="00DE499B" w:rsidRPr="00E1330F">
        <w:t xml:space="preserve"> </w:t>
      </w:r>
      <w:r w:rsidR="0010712B" w:rsidRPr="00E1330F">
        <w:t>przez kierownika projektu i wskazaną na wniosku o finansowanie/dofinansowanie projektu,</w:t>
      </w:r>
      <w:r w:rsidR="00511989" w:rsidRPr="00E1330F">
        <w:t xml:space="preserve"> jeśli zasady konkursu tego wymagają</w:t>
      </w:r>
      <w:r w:rsidR="0010712B" w:rsidRPr="00E1330F">
        <w:t xml:space="preserve"> </w:t>
      </w:r>
      <w:r w:rsidR="00395733" w:rsidRPr="00E1330F">
        <w:t>do bezpośredniej realizacji określonych zadań projektu</w:t>
      </w:r>
      <w:r w:rsidR="00DE499B" w:rsidRPr="00E1330F">
        <w:t xml:space="preserve"> </w:t>
      </w:r>
      <w:r w:rsidR="00395733" w:rsidRPr="00E1330F">
        <w:t>i zarządzaną prze</w:t>
      </w:r>
      <w:r w:rsidR="000D471F" w:rsidRPr="00E1330F">
        <w:t>z kierownika projektu.</w:t>
      </w:r>
    </w:p>
    <w:p w:rsidR="00170AA4" w:rsidRPr="00E1330F" w:rsidRDefault="00170AA4" w:rsidP="0052037F">
      <w:pPr>
        <w:pStyle w:val="Teksttreci20"/>
        <w:shd w:val="clear" w:color="auto" w:fill="auto"/>
        <w:tabs>
          <w:tab w:val="left" w:pos="513"/>
        </w:tabs>
        <w:spacing w:after="0" w:line="276" w:lineRule="auto"/>
        <w:ind w:firstLine="0"/>
      </w:pPr>
    </w:p>
    <w:p w:rsidR="00A81061" w:rsidRPr="00E1330F" w:rsidRDefault="00A81061" w:rsidP="00F63D68">
      <w:pPr>
        <w:spacing w:after="0"/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>§ 3</w:t>
      </w:r>
    </w:p>
    <w:p w:rsidR="00A81061" w:rsidRPr="00E1330F" w:rsidRDefault="00FD3BB6" w:rsidP="00F70452">
      <w:pPr>
        <w:tabs>
          <w:tab w:val="center" w:pos="4533"/>
        </w:tabs>
        <w:spacing w:after="0"/>
        <w:jc w:val="center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  <w:b/>
        </w:rPr>
        <w:t xml:space="preserve">Przygotowanie i </w:t>
      </w:r>
      <w:r w:rsidR="0024635A">
        <w:rPr>
          <w:rFonts w:ascii="Times New Roman" w:hAnsi="Times New Roman" w:cs="Times New Roman"/>
          <w:b/>
        </w:rPr>
        <w:t>zawarcie</w:t>
      </w:r>
      <w:r w:rsidR="00A81061" w:rsidRPr="00E1330F">
        <w:rPr>
          <w:rFonts w:ascii="Times New Roman" w:hAnsi="Times New Roman" w:cs="Times New Roman"/>
          <w:b/>
        </w:rPr>
        <w:t xml:space="preserve"> umowy o dofinansowanie</w:t>
      </w:r>
    </w:p>
    <w:p w:rsidR="00F70452" w:rsidRPr="00E1330F" w:rsidRDefault="00F70452" w:rsidP="00F70452">
      <w:pPr>
        <w:tabs>
          <w:tab w:val="center" w:pos="453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B0970" w:rsidRPr="00E1330F" w:rsidRDefault="00A81061" w:rsidP="002A0ECA">
      <w:pPr>
        <w:pStyle w:val="Akapitzlist"/>
        <w:numPr>
          <w:ilvl w:val="0"/>
          <w:numId w:val="4"/>
        </w:numPr>
        <w:tabs>
          <w:tab w:val="center" w:pos="4533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</w:rPr>
        <w:t xml:space="preserve">Po otrzymaniu oceny wniosku </w:t>
      </w:r>
      <w:r w:rsidR="00C60F92" w:rsidRPr="00E1330F">
        <w:rPr>
          <w:rFonts w:ascii="Times New Roman" w:hAnsi="Times New Roman" w:cs="Times New Roman"/>
        </w:rPr>
        <w:t xml:space="preserve">o dofinansowanie </w:t>
      </w:r>
      <w:r w:rsidRPr="00E1330F">
        <w:rPr>
          <w:rFonts w:ascii="Times New Roman" w:hAnsi="Times New Roman" w:cs="Times New Roman"/>
        </w:rPr>
        <w:t>projekt</w:t>
      </w:r>
      <w:r w:rsidR="00C60F92" w:rsidRPr="00E1330F">
        <w:rPr>
          <w:rFonts w:ascii="Times New Roman" w:hAnsi="Times New Roman" w:cs="Times New Roman"/>
        </w:rPr>
        <w:t>u przez instytucję finansującą</w:t>
      </w:r>
      <w:r w:rsidR="00244B42" w:rsidRPr="00E1330F">
        <w:rPr>
          <w:rFonts w:ascii="Times New Roman" w:hAnsi="Times New Roman" w:cs="Times New Roman"/>
        </w:rPr>
        <w:t xml:space="preserve"> Biuro Rektora</w:t>
      </w:r>
      <w:r w:rsidR="00C14668" w:rsidRPr="00E1330F">
        <w:rPr>
          <w:rFonts w:ascii="Times New Roman" w:hAnsi="Times New Roman" w:cs="Times New Roman"/>
        </w:rPr>
        <w:t>/jednost</w:t>
      </w:r>
      <w:r w:rsidR="00671794" w:rsidRPr="00E1330F">
        <w:rPr>
          <w:rFonts w:ascii="Times New Roman" w:hAnsi="Times New Roman" w:cs="Times New Roman"/>
        </w:rPr>
        <w:t>ka do której wpłynęło pismo z instytucji finansuj</w:t>
      </w:r>
      <w:r w:rsidR="00C14668" w:rsidRPr="00E1330F">
        <w:rPr>
          <w:rFonts w:ascii="Times New Roman" w:hAnsi="Times New Roman" w:cs="Times New Roman"/>
        </w:rPr>
        <w:t>ą</w:t>
      </w:r>
      <w:r w:rsidR="00671794" w:rsidRPr="00E1330F">
        <w:rPr>
          <w:rFonts w:ascii="Times New Roman" w:hAnsi="Times New Roman" w:cs="Times New Roman"/>
        </w:rPr>
        <w:t>cej</w:t>
      </w:r>
      <w:r w:rsidR="00244B42" w:rsidRPr="00E1330F">
        <w:rPr>
          <w:rFonts w:ascii="Times New Roman" w:hAnsi="Times New Roman" w:cs="Times New Roman"/>
        </w:rPr>
        <w:t xml:space="preserve"> powinno w terminie do 2 dni roboczych przekazać informację do </w:t>
      </w:r>
      <w:r w:rsidR="001B0970" w:rsidRPr="00E1330F">
        <w:t>dział</w:t>
      </w:r>
      <w:r w:rsidR="00244B42" w:rsidRPr="00E1330F">
        <w:t>u</w:t>
      </w:r>
      <w:r w:rsidR="001B0970" w:rsidRPr="00E1330F">
        <w:t xml:space="preserve"> wsparcia wg kompetencji</w:t>
      </w:r>
      <w:r w:rsidR="00D932EA" w:rsidRPr="00E1330F">
        <w:t>,</w:t>
      </w:r>
      <w:r w:rsidR="00244B42" w:rsidRPr="00E1330F">
        <w:t xml:space="preserve"> który </w:t>
      </w:r>
      <w:r w:rsidRPr="00E1330F">
        <w:rPr>
          <w:rFonts w:ascii="Times New Roman" w:hAnsi="Times New Roman" w:cs="Times New Roman"/>
        </w:rPr>
        <w:t>niezwłocznie</w:t>
      </w:r>
      <w:r w:rsidR="006B336C" w:rsidRPr="00E1330F">
        <w:rPr>
          <w:rFonts w:ascii="Times New Roman" w:hAnsi="Times New Roman" w:cs="Times New Roman"/>
        </w:rPr>
        <w:t>,</w:t>
      </w:r>
      <w:r w:rsidRPr="00E1330F">
        <w:rPr>
          <w:rFonts w:ascii="Times New Roman" w:hAnsi="Times New Roman" w:cs="Times New Roman"/>
        </w:rPr>
        <w:t xml:space="preserve"> </w:t>
      </w:r>
      <w:r w:rsidR="006B336C" w:rsidRPr="00E1330F">
        <w:rPr>
          <w:rFonts w:ascii="Times New Roman" w:hAnsi="Times New Roman" w:cs="Times New Roman"/>
        </w:rPr>
        <w:t>w terminie</w:t>
      </w:r>
      <w:r w:rsidR="00511989" w:rsidRPr="00E1330F">
        <w:rPr>
          <w:rFonts w:ascii="Times New Roman" w:hAnsi="Times New Roman" w:cs="Times New Roman"/>
        </w:rPr>
        <w:t xml:space="preserve"> do </w:t>
      </w:r>
      <w:r w:rsidR="006B336C" w:rsidRPr="00E1330F">
        <w:rPr>
          <w:rFonts w:ascii="Times New Roman" w:hAnsi="Times New Roman" w:cs="Times New Roman"/>
        </w:rPr>
        <w:t xml:space="preserve"> </w:t>
      </w:r>
      <w:r w:rsidR="006E4B9E" w:rsidRPr="00E1330F">
        <w:rPr>
          <w:rFonts w:ascii="Times New Roman" w:hAnsi="Times New Roman" w:cs="Times New Roman"/>
        </w:rPr>
        <w:t>2</w:t>
      </w:r>
      <w:r w:rsidR="00A75772" w:rsidRPr="00E1330F">
        <w:rPr>
          <w:rFonts w:ascii="Times New Roman" w:hAnsi="Times New Roman" w:cs="Times New Roman"/>
        </w:rPr>
        <w:t xml:space="preserve"> </w:t>
      </w:r>
      <w:r w:rsidR="00511989" w:rsidRPr="00E1330F">
        <w:rPr>
          <w:rFonts w:ascii="Times New Roman" w:hAnsi="Times New Roman" w:cs="Times New Roman"/>
        </w:rPr>
        <w:t xml:space="preserve"> </w:t>
      </w:r>
      <w:r w:rsidR="006B336C" w:rsidRPr="00E1330F">
        <w:rPr>
          <w:rFonts w:ascii="Times New Roman" w:hAnsi="Times New Roman" w:cs="Times New Roman"/>
        </w:rPr>
        <w:t xml:space="preserve">dni </w:t>
      </w:r>
      <w:r w:rsidR="00511989" w:rsidRPr="00E1330F">
        <w:rPr>
          <w:rFonts w:ascii="Times New Roman" w:hAnsi="Times New Roman" w:cs="Times New Roman"/>
        </w:rPr>
        <w:t xml:space="preserve">roboczych </w:t>
      </w:r>
      <w:r w:rsidR="006B336C" w:rsidRPr="00E1330F">
        <w:rPr>
          <w:rFonts w:ascii="Times New Roman" w:hAnsi="Times New Roman" w:cs="Times New Roman"/>
        </w:rPr>
        <w:t>od daty wpłynięcia dokumentu do</w:t>
      </w:r>
      <w:r w:rsidR="001B0970" w:rsidRPr="00E1330F">
        <w:rPr>
          <w:rFonts w:ascii="Times New Roman" w:hAnsi="Times New Roman" w:cs="Times New Roman"/>
        </w:rPr>
        <w:t xml:space="preserve"> działu</w:t>
      </w:r>
      <w:r w:rsidR="006B336C" w:rsidRPr="00E1330F">
        <w:rPr>
          <w:rFonts w:ascii="Times New Roman" w:hAnsi="Times New Roman" w:cs="Times New Roman"/>
        </w:rPr>
        <w:t xml:space="preserve">, </w:t>
      </w:r>
      <w:r w:rsidRPr="00E1330F">
        <w:rPr>
          <w:rFonts w:ascii="Times New Roman" w:hAnsi="Times New Roman" w:cs="Times New Roman"/>
        </w:rPr>
        <w:t xml:space="preserve">informuje </w:t>
      </w:r>
      <w:r w:rsidR="006B336C" w:rsidRPr="00E1330F">
        <w:rPr>
          <w:rFonts w:ascii="Times New Roman" w:hAnsi="Times New Roman" w:cs="Times New Roman"/>
        </w:rPr>
        <w:t xml:space="preserve">drogą mailową </w:t>
      </w:r>
      <w:r w:rsidRPr="00E1330F">
        <w:rPr>
          <w:rFonts w:ascii="Times New Roman" w:hAnsi="Times New Roman" w:cs="Times New Roman"/>
        </w:rPr>
        <w:t xml:space="preserve">kierownika projektu o </w:t>
      </w:r>
      <w:r w:rsidR="00E97CBE" w:rsidRPr="00E1330F">
        <w:rPr>
          <w:rFonts w:ascii="Times New Roman" w:hAnsi="Times New Roman" w:cs="Times New Roman"/>
        </w:rPr>
        <w:t>wynikach tejże oceny</w:t>
      </w:r>
      <w:r w:rsidRPr="00E1330F">
        <w:rPr>
          <w:rFonts w:ascii="Times New Roman" w:hAnsi="Times New Roman" w:cs="Times New Roman"/>
        </w:rPr>
        <w:t>. W przypadku gdy decyzja wpłynie do autora projektu, ma on obowiązek niezwłocznego poinformowania</w:t>
      </w:r>
      <w:r w:rsidR="006B336C" w:rsidRPr="00E1330F">
        <w:rPr>
          <w:rFonts w:ascii="Times New Roman" w:hAnsi="Times New Roman" w:cs="Times New Roman"/>
        </w:rPr>
        <w:t xml:space="preserve"> drog</w:t>
      </w:r>
      <w:r w:rsidR="00D932EA" w:rsidRPr="00E1330F">
        <w:rPr>
          <w:rFonts w:ascii="Times New Roman" w:hAnsi="Times New Roman" w:cs="Times New Roman"/>
        </w:rPr>
        <w:t>ą</w:t>
      </w:r>
      <w:r w:rsidR="006B336C" w:rsidRPr="00E1330F">
        <w:rPr>
          <w:rFonts w:ascii="Times New Roman" w:hAnsi="Times New Roman" w:cs="Times New Roman"/>
        </w:rPr>
        <w:t xml:space="preserve"> mailową</w:t>
      </w:r>
      <w:r w:rsidRPr="00E1330F">
        <w:rPr>
          <w:rFonts w:ascii="Times New Roman" w:hAnsi="Times New Roman" w:cs="Times New Roman"/>
        </w:rPr>
        <w:t xml:space="preserve"> </w:t>
      </w:r>
      <w:r w:rsidR="006B336C" w:rsidRPr="00E1330F">
        <w:rPr>
          <w:rFonts w:ascii="Times New Roman" w:hAnsi="Times New Roman" w:cs="Times New Roman"/>
        </w:rPr>
        <w:t>(w terminie</w:t>
      </w:r>
      <w:r w:rsidR="00511989" w:rsidRPr="00E1330F">
        <w:rPr>
          <w:rFonts w:ascii="Times New Roman" w:hAnsi="Times New Roman" w:cs="Times New Roman"/>
        </w:rPr>
        <w:t xml:space="preserve"> do</w:t>
      </w:r>
      <w:r w:rsidR="006B336C" w:rsidRPr="00E1330F">
        <w:rPr>
          <w:rFonts w:ascii="Times New Roman" w:hAnsi="Times New Roman" w:cs="Times New Roman"/>
        </w:rPr>
        <w:t xml:space="preserve"> </w:t>
      </w:r>
      <w:r w:rsidR="00511989" w:rsidRPr="00E1330F">
        <w:rPr>
          <w:rFonts w:ascii="Times New Roman" w:hAnsi="Times New Roman" w:cs="Times New Roman"/>
        </w:rPr>
        <w:t xml:space="preserve">3 </w:t>
      </w:r>
      <w:r w:rsidR="006B336C" w:rsidRPr="00E1330F">
        <w:rPr>
          <w:rFonts w:ascii="Times New Roman" w:hAnsi="Times New Roman" w:cs="Times New Roman"/>
        </w:rPr>
        <w:t xml:space="preserve">dni </w:t>
      </w:r>
      <w:r w:rsidR="00511989" w:rsidRPr="00E1330F">
        <w:rPr>
          <w:rFonts w:ascii="Times New Roman" w:hAnsi="Times New Roman" w:cs="Times New Roman"/>
        </w:rPr>
        <w:t xml:space="preserve">roboczych </w:t>
      </w:r>
      <w:r w:rsidR="006B336C" w:rsidRPr="00E1330F">
        <w:rPr>
          <w:rFonts w:ascii="Times New Roman" w:hAnsi="Times New Roman" w:cs="Times New Roman"/>
        </w:rPr>
        <w:t xml:space="preserve">od daty wpłynięcia dokumentu) </w:t>
      </w:r>
      <w:r w:rsidRPr="00E1330F">
        <w:rPr>
          <w:rFonts w:ascii="Times New Roman" w:hAnsi="Times New Roman" w:cs="Times New Roman"/>
        </w:rPr>
        <w:t xml:space="preserve">o tym fakcie </w:t>
      </w:r>
      <w:r w:rsidR="001B0970" w:rsidRPr="00E1330F">
        <w:t>dział wsparcia wg kompetencji</w:t>
      </w:r>
      <w:r w:rsidRPr="00E1330F">
        <w:rPr>
          <w:rFonts w:ascii="Times New Roman" w:hAnsi="Times New Roman" w:cs="Times New Roman"/>
        </w:rPr>
        <w:t>.</w:t>
      </w:r>
    </w:p>
    <w:p w:rsidR="000256D1" w:rsidRPr="00E1330F" w:rsidRDefault="000256D1" w:rsidP="002A0ECA">
      <w:pPr>
        <w:pStyle w:val="Akapitzlist"/>
        <w:numPr>
          <w:ilvl w:val="0"/>
          <w:numId w:val="4"/>
        </w:numPr>
        <w:tabs>
          <w:tab w:val="center" w:pos="4533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</w:rPr>
        <w:t xml:space="preserve">W </w:t>
      </w:r>
      <w:r w:rsidR="006E4B9E" w:rsidRPr="00E1330F">
        <w:rPr>
          <w:rFonts w:ascii="Times New Roman" w:hAnsi="Times New Roman" w:cs="Times New Roman"/>
        </w:rPr>
        <w:t xml:space="preserve">przypadku projektów realizowanych w partnerstwie/konsorcjum, w których </w:t>
      </w:r>
      <w:proofErr w:type="spellStart"/>
      <w:r w:rsidR="006E4B9E" w:rsidRPr="00E1330F">
        <w:rPr>
          <w:rFonts w:ascii="Times New Roman" w:hAnsi="Times New Roman" w:cs="Times New Roman"/>
        </w:rPr>
        <w:t>UPWr</w:t>
      </w:r>
      <w:proofErr w:type="spellEnd"/>
      <w:r w:rsidR="006E4B9E" w:rsidRPr="00E1330F">
        <w:rPr>
          <w:rFonts w:ascii="Times New Roman" w:hAnsi="Times New Roman" w:cs="Times New Roman"/>
        </w:rPr>
        <w:t xml:space="preserve"> realizuje projekt w oparciu o umowę partnerstwa/konsorcjum jako partner/konsorcjant,  informację otrzymaną od lidera projektu o uzyskaniu dofinansowania wraz z aktualnym budżetem oraz informacją o zobowiązaniach </w:t>
      </w:r>
      <w:proofErr w:type="spellStart"/>
      <w:r w:rsidR="006E4B9E" w:rsidRPr="00E1330F">
        <w:rPr>
          <w:rFonts w:ascii="Times New Roman" w:hAnsi="Times New Roman" w:cs="Times New Roman"/>
        </w:rPr>
        <w:t>UPWr</w:t>
      </w:r>
      <w:proofErr w:type="spellEnd"/>
      <w:r w:rsidR="006E4B9E" w:rsidRPr="00E1330F">
        <w:rPr>
          <w:rFonts w:ascii="Times New Roman" w:hAnsi="Times New Roman" w:cs="Times New Roman"/>
        </w:rPr>
        <w:t xml:space="preserve"> w projekcie,  kierownik projektu przekazuje niezwłocznie, w terminie 3 dni roboczych do działu wsparcia wg</w:t>
      </w:r>
      <w:r w:rsidRPr="00E1330F">
        <w:rPr>
          <w:rFonts w:ascii="Times New Roman" w:hAnsi="Times New Roman" w:cs="Times New Roman"/>
        </w:rPr>
        <w:t xml:space="preserve"> kompetencji.</w:t>
      </w:r>
    </w:p>
    <w:p w:rsidR="006533C1" w:rsidRPr="00E1330F" w:rsidRDefault="001B0970" w:rsidP="002A0ECA">
      <w:pPr>
        <w:pStyle w:val="Akapitzlist"/>
        <w:numPr>
          <w:ilvl w:val="0"/>
          <w:numId w:val="4"/>
        </w:numPr>
        <w:tabs>
          <w:tab w:val="center" w:pos="4533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E1330F">
        <w:rPr>
          <w:rFonts w:ascii="Times New Roman" w:hAnsi="Times New Roman" w:cs="Times New Roman"/>
        </w:rPr>
        <w:t xml:space="preserve">Kierownik projektu/dział wsparcia wg kompetencji niezwłocznie przekazuje </w:t>
      </w:r>
      <w:r w:rsidR="00F61FD0" w:rsidRPr="00E1330F">
        <w:rPr>
          <w:rFonts w:ascii="Times New Roman" w:hAnsi="Times New Roman" w:cs="Times New Roman"/>
        </w:rPr>
        <w:t xml:space="preserve">skan decyzji do </w:t>
      </w:r>
      <w:proofErr w:type="spellStart"/>
      <w:r w:rsidR="00F61FD0" w:rsidRPr="00E1330F">
        <w:rPr>
          <w:rFonts w:ascii="Times New Roman" w:hAnsi="Times New Roman" w:cs="Times New Roman"/>
        </w:rPr>
        <w:t>D</w:t>
      </w:r>
      <w:r w:rsidR="00244B42" w:rsidRPr="00E1330F">
        <w:rPr>
          <w:rFonts w:ascii="Times New Roman" w:hAnsi="Times New Roman" w:cs="Times New Roman"/>
        </w:rPr>
        <w:t>ZWi</w:t>
      </w:r>
      <w:r w:rsidRPr="00E1330F">
        <w:rPr>
          <w:rFonts w:ascii="Times New Roman" w:hAnsi="Times New Roman" w:cs="Times New Roman"/>
        </w:rPr>
        <w:t>PM</w:t>
      </w:r>
      <w:proofErr w:type="spellEnd"/>
      <w:r w:rsidR="00244B42" w:rsidRPr="00E1330F">
        <w:rPr>
          <w:rFonts w:ascii="Times New Roman" w:hAnsi="Times New Roman" w:cs="Times New Roman"/>
        </w:rPr>
        <w:t xml:space="preserve">, </w:t>
      </w:r>
    </w:p>
    <w:p w:rsidR="00404102" w:rsidRPr="00E1330F" w:rsidRDefault="00404102" w:rsidP="002A0ECA">
      <w:pPr>
        <w:pStyle w:val="Akapitzlist"/>
        <w:tabs>
          <w:tab w:val="center" w:pos="453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E1330F">
        <w:rPr>
          <w:rFonts w:ascii="Times New Roman" w:hAnsi="Times New Roman" w:cs="Times New Roman"/>
        </w:rPr>
        <w:t xml:space="preserve">Dotyczy wszystkich wniosków o dofinansowanie, w tym tych, które uzyskały akceptację bezpośrednio rektora z pominięciem procedury, o której mowa </w:t>
      </w:r>
      <w:r w:rsidR="006E4B9E" w:rsidRPr="00E1330F">
        <w:rPr>
          <w:rFonts w:ascii="Times New Roman" w:hAnsi="Times New Roman" w:cs="Times New Roman"/>
        </w:rPr>
        <w:t xml:space="preserve">w Regulaminie postępowania w zakresie przygotowania na Uniwersytecie Przyrodniczym we Wrocławiu projektów finansowanych ze źródeł zewnętrznych wprowadzonym </w:t>
      </w:r>
      <w:r w:rsidR="00506C22" w:rsidRPr="00E1330F">
        <w:rPr>
          <w:rFonts w:ascii="Times New Roman" w:hAnsi="Times New Roman" w:cs="Times New Roman"/>
        </w:rPr>
        <w:t>stosownym zarządzeniem</w:t>
      </w:r>
      <w:r w:rsidRPr="00E1330F">
        <w:rPr>
          <w:rFonts w:ascii="Times New Roman" w:hAnsi="Times New Roman" w:cs="Times New Roman"/>
        </w:rPr>
        <w:t xml:space="preserve"> Rektora Uniwersytetu Przyrodniczego we Wrocławiu. </w:t>
      </w:r>
    </w:p>
    <w:p w:rsidR="0092508D" w:rsidRPr="00E1330F" w:rsidRDefault="00404102" w:rsidP="00B97CBC">
      <w:pPr>
        <w:pStyle w:val="Akapitzlist"/>
        <w:numPr>
          <w:ilvl w:val="0"/>
          <w:numId w:val="4"/>
        </w:numPr>
        <w:tabs>
          <w:tab w:val="center" w:pos="4533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1330F">
        <w:rPr>
          <w:rFonts w:ascii="Times New Roman" w:hAnsi="Times New Roman" w:cs="Times New Roman"/>
        </w:rPr>
        <w:t xml:space="preserve">W przypadku niedopełnienia obowiązku uzyskania zgody na rozpoczęcie procesu aplikacyjnego zgodnie z procedurą opisaną w </w:t>
      </w:r>
      <w:r w:rsidR="00D46599" w:rsidRPr="00E1330F">
        <w:rPr>
          <w:rFonts w:ascii="Times New Roman" w:hAnsi="Times New Roman" w:cs="Times New Roman"/>
        </w:rPr>
        <w:t xml:space="preserve"> regulaminie, o którym mowa w ust 3</w:t>
      </w:r>
      <w:r w:rsidRPr="00E1330F">
        <w:rPr>
          <w:rFonts w:ascii="Times New Roman" w:hAnsi="Times New Roman" w:cs="Times New Roman"/>
          <w:b/>
        </w:rPr>
        <w:t>,</w:t>
      </w:r>
      <w:r w:rsidRPr="00E1330F">
        <w:rPr>
          <w:rFonts w:ascii="Times New Roman" w:hAnsi="Times New Roman" w:cs="Times New Roman"/>
        </w:rPr>
        <w:t xml:space="preserve"> kierownik projektu zobowiązany jest w terminie do 7 dni od wysłania wniosku o </w:t>
      </w:r>
      <w:r w:rsidR="004D6EBC" w:rsidRPr="00E1330F">
        <w:rPr>
          <w:rFonts w:ascii="Times New Roman" w:hAnsi="Times New Roman" w:cs="Times New Roman"/>
        </w:rPr>
        <w:t xml:space="preserve">dofinansowanie, przekazać do </w:t>
      </w:r>
      <w:proofErr w:type="spellStart"/>
      <w:r w:rsidR="004D6EBC" w:rsidRPr="00E1330F">
        <w:rPr>
          <w:rFonts w:ascii="Times New Roman" w:hAnsi="Times New Roman" w:cs="Times New Roman"/>
        </w:rPr>
        <w:t>D</w:t>
      </w:r>
      <w:r w:rsidR="00244B42" w:rsidRPr="00E1330F">
        <w:rPr>
          <w:rFonts w:ascii="Times New Roman" w:hAnsi="Times New Roman" w:cs="Times New Roman"/>
        </w:rPr>
        <w:t>ZWi</w:t>
      </w:r>
      <w:r w:rsidRPr="00E1330F">
        <w:rPr>
          <w:rFonts w:ascii="Times New Roman" w:hAnsi="Times New Roman" w:cs="Times New Roman"/>
        </w:rPr>
        <w:t>PM</w:t>
      </w:r>
      <w:proofErr w:type="spellEnd"/>
      <w:r w:rsidRPr="00E1330F">
        <w:rPr>
          <w:rFonts w:ascii="Times New Roman" w:hAnsi="Times New Roman" w:cs="Times New Roman"/>
        </w:rPr>
        <w:t xml:space="preserve"> wypełniony i podpisany załącznik nr 2 </w:t>
      </w:r>
      <w:r w:rsidR="00E956B1" w:rsidRPr="00E1330F">
        <w:rPr>
          <w:rFonts w:ascii="Times New Roman" w:hAnsi="Times New Roman" w:cs="Times New Roman"/>
        </w:rPr>
        <w:t>do Regulaminu, o którym mowa w ust. 3</w:t>
      </w:r>
      <w:r w:rsidRPr="00E1330F">
        <w:rPr>
          <w:rFonts w:ascii="Times New Roman" w:hAnsi="Times New Roman" w:cs="Times New Roman"/>
        </w:rPr>
        <w:t>.</w:t>
      </w:r>
      <w:r w:rsidR="008B5CA2" w:rsidRPr="00E1330F">
        <w:rPr>
          <w:rFonts w:ascii="Times New Roman" w:hAnsi="Times New Roman" w:cs="Times New Roman"/>
        </w:rPr>
        <w:t xml:space="preserve"> </w:t>
      </w:r>
    </w:p>
    <w:p w:rsidR="00404102" w:rsidRPr="00E1330F" w:rsidRDefault="008A4E92" w:rsidP="002A0ECA">
      <w:pPr>
        <w:pStyle w:val="Akapitzlist"/>
        <w:numPr>
          <w:ilvl w:val="0"/>
          <w:numId w:val="4"/>
        </w:numPr>
        <w:tabs>
          <w:tab w:val="center" w:pos="4533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1330F">
        <w:rPr>
          <w:rFonts w:ascii="Times New Roman" w:hAnsi="Times New Roman" w:cs="Times New Roman"/>
        </w:rPr>
        <w:t>Kierownicy jednostek organizacyjnych</w:t>
      </w:r>
      <w:r w:rsidR="001B0928" w:rsidRPr="00E1330F">
        <w:rPr>
          <w:rFonts w:ascii="Times New Roman" w:hAnsi="Times New Roman" w:cs="Times New Roman"/>
        </w:rPr>
        <w:t xml:space="preserve"> </w:t>
      </w:r>
      <w:proofErr w:type="spellStart"/>
      <w:r w:rsidRPr="00E1330F">
        <w:rPr>
          <w:rFonts w:ascii="Times New Roman" w:hAnsi="Times New Roman" w:cs="Times New Roman"/>
        </w:rPr>
        <w:t>UPWr</w:t>
      </w:r>
      <w:proofErr w:type="spellEnd"/>
      <w:r w:rsidRPr="00E1330F">
        <w:rPr>
          <w:rFonts w:ascii="Times New Roman" w:hAnsi="Times New Roman" w:cs="Times New Roman"/>
        </w:rPr>
        <w:t xml:space="preserve">, </w:t>
      </w:r>
      <w:r w:rsidR="00404102" w:rsidRPr="00E1330F">
        <w:rPr>
          <w:rFonts w:ascii="Times New Roman" w:hAnsi="Times New Roman" w:cs="Times New Roman"/>
        </w:rPr>
        <w:t xml:space="preserve">w których realizowane są projekty finansowane ze źródeł zewnętrznych, o których mowa w niniejszym Regulaminie, </w:t>
      </w:r>
      <w:r w:rsidRPr="00E1330F">
        <w:rPr>
          <w:rFonts w:ascii="Times New Roman" w:hAnsi="Times New Roman" w:cs="Times New Roman"/>
        </w:rPr>
        <w:t xml:space="preserve"> przekazują na prośbę </w:t>
      </w:r>
      <w:proofErr w:type="spellStart"/>
      <w:r w:rsidRPr="00E1330F">
        <w:rPr>
          <w:rFonts w:ascii="Times New Roman" w:hAnsi="Times New Roman" w:cs="Times New Roman"/>
        </w:rPr>
        <w:t>D</w:t>
      </w:r>
      <w:r w:rsidR="003B0B82" w:rsidRPr="00E1330F">
        <w:rPr>
          <w:rFonts w:ascii="Times New Roman" w:hAnsi="Times New Roman" w:cs="Times New Roman"/>
        </w:rPr>
        <w:t>ZWi</w:t>
      </w:r>
      <w:r w:rsidR="00434A61" w:rsidRPr="00E1330F">
        <w:rPr>
          <w:rFonts w:ascii="Times New Roman" w:hAnsi="Times New Roman" w:cs="Times New Roman"/>
        </w:rPr>
        <w:t>PM</w:t>
      </w:r>
      <w:proofErr w:type="spellEnd"/>
      <w:r w:rsidRPr="00E1330F">
        <w:rPr>
          <w:rFonts w:ascii="Times New Roman" w:hAnsi="Times New Roman" w:cs="Times New Roman"/>
        </w:rPr>
        <w:t xml:space="preserve"> w</w:t>
      </w:r>
      <w:r w:rsidR="008B5D21" w:rsidRPr="00E1330F">
        <w:rPr>
          <w:rFonts w:ascii="Times New Roman" w:hAnsi="Times New Roman" w:cs="Times New Roman"/>
        </w:rPr>
        <w:t xml:space="preserve"> </w:t>
      </w:r>
      <w:r w:rsidRPr="00E1330F">
        <w:rPr>
          <w:rFonts w:ascii="Times New Roman" w:hAnsi="Times New Roman" w:cs="Times New Roman"/>
        </w:rPr>
        <w:t xml:space="preserve"> okresach kwartalnych</w:t>
      </w:r>
      <w:r w:rsidR="001B0928" w:rsidRPr="00E1330F">
        <w:rPr>
          <w:rFonts w:ascii="Times New Roman" w:hAnsi="Times New Roman" w:cs="Times New Roman"/>
        </w:rPr>
        <w:t xml:space="preserve"> </w:t>
      </w:r>
      <w:r w:rsidR="007D22C1" w:rsidRPr="00E1330F">
        <w:rPr>
          <w:rFonts w:ascii="Times New Roman" w:hAnsi="Times New Roman" w:cs="Times New Roman"/>
        </w:rPr>
        <w:t>informacj</w:t>
      </w:r>
      <w:r w:rsidR="00434A61" w:rsidRPr="00E1330F">
        <w:rPr>
          <w:rFonts w:ascii="Times New Roman" w:hAnsi="Times New Roman" w:cs="Times New Roman"/>
        </w:rPr>
        <w:t>e</w:t>
      </w:r>
      <w:r w:rsidR="007D22C1" w:rsidRPr="00E1330F">
        <w:rPr>
          <w:rFonts w:ascii="Times New Roman" w:hAnsi="Times New Roman" w:cs="Times New Roman"/>
        </w:rPr>
        <w:t xml:space="preserve"> o projektach realizowanych w jednostce</w:t>
      </w:r>
      <w:r w:rsidR="007B44FF" w:rsidRPr="00E1330F">
        <w:rPr>
          <w:rFonts w:ascii="Times New Roman" w:hAnsi="Times New Roman" w:cs="Times New Roman"/>
        </w:rPr>
        <w:t xml:space="preserve"> zgodnie z </w:t>
      </w:r>
      <w:r w:rsidR="004D6EBC" w:rsidRPr="00E1330F">
        <w:rPr>
          <w:rFonts w:ascii="Times New Roman" w:hAnsi="Times New Roman" w:cs="Times New Roman"/>
          <w:b/>
        </w:rPr>
        <w:t>Z</w:t>
      </w:r>
      <w:r w:rsidR="007B44FF" w:rsidRPr="00E1330F">
        <w:rPr>
          <w:rFonts w:ascii="Times New Roman" w:hAnsi="Times New Roman" w:cs="Times New Roman"/>
          <w:b/>
        </w:rPr>
        <w:t xml:space="preserve">ał. nr </w:t>
      </w:r>
      <w:r w:rsidRPr="00E1330F">
        <w:rPr>
          <w:rFonts w:ascii="Times New Roman" w:hAnsi="Times New Roman" w:cs="Times New Roman"/>
          <w:b/>
        </w:rPr>
        <w:t>1</w:t>
      </w:r>
      <w:r w:rsidRPr="00E1330F">
        <w:rPr>
          <w:rFonts w:ascii="Times New Roman" w:hAnsi="Times New Roman" w:cs="Times New Roman"/>
        </w:rPr>
        <w:t>.</w:t>
      </w:r>
      <w:r w:rsidR="00E23B9A" w:rsidRPr="00E1330F">
        <w:rPr>
          <w:rFonts w:ascii="Times New Roman" w:hAnsi="Times New Roman" w:cs="Times New Roman"/>
          <w:b/>
        </w:rPr>
        <w:t xml:space="preserve"> </w:t>
      </w:r>
    </w:p>
    <w:p w:rsidR="00A81061" w:rsidRPr="00E1330F" w:rsidRDefault="00A81061" w:rsidP="002A0EC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left="284" w:hanging="284"/>
      </w:pPr>
      <w:r w:rsidRPr="00E1330F">
        <w:t>W przypadku decyzji pozytywnej, kierownik projektu przy wsparciu działu wg kompetencji, przygotowuje</w:t>
      </w:r>
      <w:r w:rsidR="00B011AC" w:rsidRPr="00E1330F">
        <w:t xml:space="preserve"> </w:t>
      </w:r>
      <w:r w:rsidRPr="00E1330F">
        <w:t>umowę o dofinansowanie wraz załącznikami.</w:t>
      </w:r>
    </w:p>
    <w:p w:rsidR="00577EA7" w:rsidRPr="00E1330F" w:rsidRDefault="00577EA7" w:rsidP="002A0ECA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W przypadku g</w:t>
      </w:r>
      <w:r w:rsidR="00A81061" w:rsidRPr="00E1330F">
        <w:t xml:space="preserve">dy do </w:t>
      </w:r>
      <w:r w:rsidR="00F65A8A" w:rsidRPr="00E1330F">
        <w:t xml:space="preserve">zawarcia </w:t>
      </w:r>
      <w:r w:rsidR="00A81061" w:rsidRPr="00E1330F">
        <w:t>umowy niezbędne jest podanie numeru rachunku bankowego  p</w:t>
      </w:r>
      <w:r w:rsidR="00A81061" w:rsidRPr="00E1330F">
        <w:rPr>
          <w:spacing w:val="1"/>
        </w:rPr>
        <w:t>r</w:t>
      </w:r>
      <w:r w:rsidR="00A81061" w:rsidRPr="00E1330F">
        <w:rPr>
          <w:spacing w:val="-2"/>
        </w:rPr>
        <w:t>z</w:t>
      </w:r>
      <w:r w:rsidR="00A81061" w:rsidRPr="00E1330F">
        <w:rPr>
          <w:spacing w:val="3"/>
        </w:rPr>
        <w:t>e</w:t>
      </w:r>
      <w:r w:rsidR="00A81061" w:rsidRPr="00E1330F">
        <w:rPr>
          <w:spacing w:val="-2"/>
        </w:rPr>
        <w:t>z</w:t>
      </w:r>
      <w:r w:rsidR="00A81061" w:rsidRPr="00E1330F">
        <w:t>nac</w:t>
      </w:r>
      <w:r w:rsidR="00A81061" w:rsidRPr="00E1330F">
        <w:rPr>
          <w:spacing w:val="-2"/>
        </w:rPr>
        <w:t>z</w:t>
      </w:r>
      <w:r w:rsidR="00A81061" w:rsidRPr="00E1330F">
        <w:t>one</w:t>
      </w:r>
      <w:r w:rsidR="00A81061" w:rsidRPr="00E1330F">
        <w:rPr>
          <w:spacing w:val="-2"/>
        </w:rPr>
        <w:t>g</w:t>
      </w:r>
      <w:r w:rsidR="00A81061" w:rsidRPr="00E1330F">
        <w:t>o</w:t>
      </w:r>
      <w:r w:rsidR="00A81061" w:rsidRPr="00E1330F">
        <w:rPr>
          <w:spacing w:val="3"/>
        </w:rPr>
        <w:t xml:space="preserve"> wyłącznie </w:t>
      </w:r>
      <w:r w:rsidR="00A81061" w:rsidRPr="00E1330F">
        <w:t>do</w:t>
      </w:r>
      <w:r w:rsidR="00A81061" w:rsidRPr="00E1330F">
        <w:rPr>
          <w:spacing w:val="3"/>
        </w:rPr>
        <w:t xml:space="preserve"> </w:t>
      </w:r>
      <w:r w:rsidR="00A81061" w:rsidRPr="00E1330F">
        <w:t>obs</w:t>
      </w:r>
      <w:r w:rsidR="00A81061" w:rsidRPr="00E1330F">
        <w:rPr>
          <w:spacing w:val="1"/>
        </w:rPr>
        <w:t>ł</w:t>
      </w:r>
      <w:r w:rsidR="00A81061" w:rsidRPr="00E1330F">
        <w:t>u</w:t>
      </w:r>
      <w:r w:rsidR="00A81061" w:rsidRPr="00E1330F">
        <w:rPr>
          <w:spacing w:val="-2"/>
        </w:rPr>
        <w:t>g</w:t>
      </w:r>
      <w:r w:rsidR="00A81061" w:rsidRPr="00E1330F">
        <w:t xml:space="preserve">i </w:t>
      </w:r>
      <w:r w:rsidR="00E97CBE" w:rsidRPr="00E1330F">
        <w:rPr>
          <w:spacing w:val="-1"/>
        </w:rPr>
        <w:t xml:space="preserve">finansowej </w:t>
      </w:r>
      <w:r w:rsidR="00A81061" w:rsidRPr="00E1330F">
        <w:t>p</w:t>
      </w:r>
      <w:r w:rsidR="00A81061" w:rsidRPr="00E1330F">
        <w:rPr>
          <w:spacing w:val="1"/>
        </w:rPr>
        <w:t>r</w:t>
      </w:r>
      <w:r w:rsidR="00A81061" w:rsidRPr="00E1330F">
        <w:rPr>
          <w:spacing w:val="-2"/>
        </w:rPr>
        <w:t>o</w:t>
      </w:r>
      <w:r w:rsidR="00A81061" w:rsidRPr="00E1330F">
        <w:rPr>
          <w:spacing w:val="1"/>
        </w:rPr>
        <w:t>j</w:t>
      </w:r>
      <w:r w:rsidR="00A81061" w:rsidRPr="00E1330F">
        <w:t>e</w:t>
      </w:r>
      <w:r w:rsidR="00A81061" w:rsidRPr="00E1330F">
        <w:rPr>
          <w:spacing w:val="-2"/>
        </w:rPr>
        <w:t>k</w:t>
      </w:r>
      <w:r w:rsidR="00A81061" w:rsidRPr="00E1330F">
        <w:rPr>
          <w:spacing w:val="1"/>
        </w:rPr>
        <w:t>t</w:t>
      </w:r>
      <w:r w:rsidR="00A81061" w:rsidRPr="00E1330F">
        <w:t>u</w:t>
      </w:r>
      <w:r w:rsidR="00424FFD" w:rsidRPr="00E1330F">
        <w:t>,</w:t>
      </w:r>
      <w:r w:rsidR="00A81061" w:rsidRPr="00E1330F">
        <w:t xml:space="preserve"> </w:t>
      </w:r>
      <w:r w:rsidR="00A81061" w:rsidRPr="00E1330F">
        <w:rPr>
          <w:spacing w:val="-2"/>
        </w:rPr>
        <w:t>k</w:t>
      </w:r>
      <w:r w:rsidR="00A81061" w:rsidRPr="00E1330F">
        <w:rPr>
          <w:spacing w:val="1"/>
        </w:rPr>
        <w:t>i</w:t>
      </w:r>
      <w:r w:rsidR="00A81061" w:rsidRPr="00E1330F">
        <w:t>e</w:t>
      </w:r>
      <w:r w:rsidR="00A81061" w:rsidRPr="00E1330F">
        <w:rPr>
          <w:spacing w:val="1"/>
        </w:rPr>
        <w:t>r</w:t>
      </w:r>
      <w:r w:rsidR="00A81061" w:rsidRPr="00E1330F">
        <w:t>o</w:t>
      </w:r>
      <w:r w:rsidR="00A81061" w:rsidRPr="00E1330F">
        <w:rPr>
          <w:spacing w:val="-1"/>
        </w:rPr>
        <w:t>w</w:t>
      </w:r>
      <w:r w:rsidR="00A81061" w:rsidRPr="00E1330F">
        <w:t>n</w:t>
      </w:r>
      <w:r w:rsidR="00A81061" w:rsidRPr="00E1330F">
        <w:rPr>
          <w:spacing w:val="1"/>
        </w:rPr>
        <w:t>i</w:t>
      </w:r>
      <w:r w:rsidR="00A81061" w:rsidRPr="00E1330F">
        <w:t>k p</w:t>
      </w:r>
      <w:r w:rsidR="00A81061" w:rsidRPr="00E1330F">
        <w:rPr>
          <w:spacing w:val="1"/>
        </w:rPr>
        <w:t>r</w:t>
      </w:r>
      <w:r w:rsidR="00A81061" w:rsidRPr="00E1330F">
        <w:rPr>
          <w:spacing w:val="-2"/>
        </w:rPr>
        <w:t>o</w:t>
      </w:r>
      <w:r w:rsidR="00A81061" w:rsidRPr="00E1330F">
        <w:rPr>
          <w:spacing w:val="1"/>
        </w:rPr>
        <w:t>j</w:t>
      </w:r>
      <w:r w:rsidR="00A81061" w:rsidRPr="00E1330F">
        <w:t>e</w:t>
      </w:r>
      <w:r w:rsidR="00A81061" w:rsidRPr="00E1330F">
        <w:rPr>
          <w:spacing w:val="-2"/>
        </w:rPr>
        <w:t>k</w:t>
      </w:r>
      <w:r w:rsidR="00A81061" w:rsidRPr="00E1330F">
        <w:rPr>
          <w:spacing w:val="1"/>
        </w:rPr>
        <w:t>t</w:t>
      </w:r>
      <w:r w:rsidR="00A81061" w:rsidRPr="00E1330F">
        <w:t xml:space="preserve">u/lub upoważniony </w:t>
      </w:r>
      <w:r w:rsidR="00A81061" w:rsidRPr="00E1330F">
        <w:lastRenderedPageBreak/>
        <w:t xml:space="preserve">pracownik </w:t>
      </w:r>
      <w:proofErr w:type="spellStart"/>
      <w:r w:rsidR="004D6EBC" w:rsidRPr="00E1330F">
        <w:t>D</w:t>
      </w:r>
      <w:r w:rsidR="00EB5CB7" w:rsidRPr="00E1330F">
        <w:t>ZWiPM</w:t>
      </w:r>
      <w:proofErr w:type="spellEnd"/>
      <w:r w:rsidR="001B0928" w:rsidRPr="00E1330F">
        <w:t xml:space="preserve"> </w:t>
      </w:r>
      <w:r w:rsidR="00A81061" w:rsidRPr="00E1330F">
        <w:t xml:space="preserve">(w zależności od tego kto zgłaszał wniosek projektowy w EOD) </w:t>
      </w:r>
      <w:r w:rsidR="00A81061" w:rsidRPr="00E1330F">
        <w:rPr>
          <w:spacing w:val="-1"/>
        </w:rPr>
        <w:t>w</w:t>
      </w:r>
      <w:r w:rsidR="00A81061" w:rsidRPr="00E1330F">
        <w:rPr>
          <w:spacing w:val="-2"/>
        </w:rPr>
        <w:t>y</w:t>
      </w:r>
      <w:r w:rsidR="00A81061" w:rsidRPr="00E1330F">
        <w:t>s</w:t>
      </w:r>
      <w:r w:rsidR="00A81061" w:rsidRPr="00E1330F">
        <w:rPr>
          <w:spacing w:val="1"/>
        </w:rPr>
        <w:t>t</w:t>
      </w:r>
      <w:r w:rsidR="00A81061" w:rsidRPr="00E1330F">
        <w:t>ępuje</w:t>
      </w:r>
      <w:r w:rsidR="00A81061" w:rsidRPr="00E1330F">
        <w:rPr>
          <w:spacing w:val="4"/>
        </w:rPr>
        <w:t xml:space="preserve"> </w:t>
      </w:r>
      <w:r w:rsidR="00A81061" w:rsidRPr="00E1330F">
        <w:t>do</w:t>
      </w:r>
      <w:r w:rsidR="00A81061" w:rsidRPr="00E1330F">
        <w:rPr>
          <w:spacing w:val="3"/>
        </w:rPr>
        <w:t xml:space="preserve"> </w:t>
      </w:r>
      <w:r w:rsidR="00A81061" w:rsidRPr="00E1330F">
        <w:rPr>
          <w:spacing w:val="-2"/>
        </w:rPr>
        <w:t>k</w:t>
      </w:r>
      <w:r w:rsidR="00A81061" w:rsidRPr="00E1330F">
        <w:rPr>
          <w:spacing w:val="-1"/>
        </w:rPr>
        <w:t>w</w:t>
      </w:r>
      <w:r w:rsidR="00A81061" w:rsidRPr="00E1330F">
        <w:t>es</w:t>
      </w:r>
      <w:r w:rsidR="00A81061" w:rsidRPr="00E1330F">
        <w:rPr>
          <w:spacing w:val="1"/>
        </w:rPr>
        <w:t>t</w:t>
      </w:r>
      <w:r w:rsidR="00A81061" w:rsidRPr="00E1330F">
        <w:rPr>
          <w:spacing w:val="-2"/>
        </w:rPr>
        <w:t>u</w:t>
      </w:r>
      <w:r w:rsidR="00A81061" w:rsidRPr="00E1330F">
        <w:rPr>
          <w:spacing w:val="1"/>
        </w:rPr>
        <w:t>r</w:t>
      </w:r>
      <w:r w:rsidR="00A81061" w:rsidRPr="00E1330F">
        <w:t>y</w:t>
      </w:r>
      <w:r w:rsidR="00A81061" w:rsidRPr="00E1330F">
        <w:rPr>
          <w:spacing w:val="1"/>
        </w:rPr>
        <w:t xml:space="preserve"> za pomocą EOD </w:t>
      </w:r>
      <w:r w:rsidR="00E97CBE" w:rsidRPr="00E1330F">
        <w:rPr>
          <w:spacing w:val="1"/>
        </w:rPr>
        <w:t xml:space="preserve">(w ramach założonego wcześniej wniosku projektowego) </w:t>
      </w:r>
      <w:r w:rsidR="00A81061" w:rsidRPr="00E1330F">
        <w:t>z</w:t>
      </w:r>
      <w:r w:rsidR="00A81061" w:rsidRPr="00E1330F">
        <w:rPr>
          <w:spacing w:val="1"/>
        </w:rPr>
        <w:t xml:space="preserve"> w</w:t>
      </w:r>
      <w:r w:rsidR="00A81061" w:rsidRPr="00E1330F">
        <w:t>n</w:t>
      </w:r>
      <w:r w:rsidR="00A81061" w:rsidRPr="00E1330F">
        <w:rPr>
          <w:spacing w:val="1"/>
        </w:rPr>
        <w:t>i</w:t>
      </w:r>
      <w:r w:rsidR="00A81061" w:rsidRPr="00E1330F">
        <w:t>os</w:t>
      </w:r>
      <w:r w:rsidR="00A81061" w:rsidRPr="00E1330F">
        <w:rPr>
          <w:spacing w:val="-2"/>
        </w:rPr>
        <w:t>k</w:t>
      </w:r>
      <w:r w:rsidR="00A81061" w:rsidRPr="00E1330F">
        <w:rPr>
          <w:spacing w:val="1"/>
        </w:rPr>
        <w:t>i</w:t>
      </w:r>
      <w:r w:rsidR="00A81061" w:rsidRPr="00E1330F">
        <w:t>em o otwarcie rachunku bankowego. Po otrzymaniu w EOD informacji o numerze konta, zamyka proces wniosku projektowego w systemie, przez  wybranie opcji „Archiwum</w:t>
      </w:r>
      <w:r w:rsidRPr="00E1330F">
        <w:t>”</w:t>
      </w:r>
    </w:p>
    <w:p w:rsidR="00A81061" w:rsidRPr="00E1330F" w:rsidRDefault="009D154C" w:rsidP="00387B3F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ab/>
      </w:r>
      <w:r w:rsidR="00424FFD" w:rsidRPr="00E1330F">
        <w:t>J</w:t>
      </w:r>
      <w:r w:rsidR="00A81061" w:rsidRPr="00E1330F">
        <w:t xml:space="preserve">est </w:t>
      </w:r>
      <w:r w:rsidR="00424FFD" w:rsidRPr="00E1330F">
        <w:t xml:space="preserve">to </w:t>
      </w:r>
      <w:r w:rsidR="00E85D23" w:rsidRPr="00E1330F">
        <w:t xml:space="preserve">niezbędne w celu </w:t>
      </w:r>
      <w:r w:rsidR="00A81061" w:rsidRPr="00E1330F">
        <w:t>przeniesien</w:t>
      </w:r>
      <w:r w:rsidR="00E85D23" w:rsidRPr="00E1330F">
        <w:t>ia</w:t>
      </w:r>
      <w:r w:rsidR="00A81061" w:rsidRPr="00E1330F">
        <w:t xml:space="preserve"> projektu do systemu TETA </w:t>
      </w:r>
      <w:r w:rsidR="005B5980" w:rsidRPr="00E1330F">
        <w:t>Projekty</w:t>
      </w:r>
      <w:r w:rsidR="00A81061" w:rsidRPr="00E1330F">
        <w:t xml:space="preserve"> i nadani</w:t>
      </w:r>
      <w:r w:rsidRPr="00E1330F">
        <w:t>a</w:t>
      </w:r>
      <w:r w:rsidR="00A81061" w:rsidRPr="00E1330F">
        <w:t xml:space="preserve"> numeru </w:t>
      </w:r>
      <w:r w:rsidR="00577EA7" w:rsidRPr="00E1330F">
        <w:t xml:space="preserve"> </w:t>
      </w:r>
      <w:r w:rsidR="00A81061" w:rsidRPr="00E1330F">
        <w:t>projektu.</w:t>
      </w:r>
      <w:r w:rsidR="00E85D23" w:rsidRPr="00E1330F">
        <w:t xml:space="preserve"> </w:t>
      </w:r>
    </w:p>
    <w:p w:rsidR="001B0928" w:rsidRPr="00E1330F" w:rsidRDefault="00A81061" w:rsidP="001B0928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Projekt umowy należy p</w:t>
      </w:r>
      <w:r w:rsidRPr="00E1330F">
        <w:rPr>
          <w:spacing w:val="1"/>
        </w:rPr>
        <w:t>r</w:t>
      </w:r>
      <w:r w:rsidRPr="00E1330F">
        <w:rPr>
          <w:spacing w:val="-2"/>
        </w:rPr>
        <w:t>z</w:t>
      </w:r>
      <w:r w:rsidRPr="00E1330F">
        <w:rPr>
          <w:spacing w:val="3"/>
        </w:rPr>
        <w:t>e</w:t>
      </w:r>
      <w:r w:rsidRPr="00E1330F">
        <w:rPr>
          <w:spacing w:val="-2"/>
        </w:rPr>
        <w:t>k</w:t>
      </w:r>
      <w:r w:rsidRPr="00E1330F">
        <w:t>a</w:t>
      </w:r>
      <w:r w:rsidRPr="00E1330F">
        <w:rPr>
          <w:spacing w:val="-2"/>
        </w:rPr>
        <w:t>z</w:t>
      </w:r>
      <w:r w:rsidRPr="00E1330F">
        <w:t xml:space="preserve">ać </w:t>
      </w:r>
      <w:r w:rsidRPr="00E1330F">
        <w:rPr>
          <w:spacing w:val="2"/>
        </w:rPr>
        <w:t>d</w:t>
      </w:r>
      <w:r w:rsidRPr="00E1330F">
        <w:rPr>
          <w:spacing w:val="1"/>
        </w:rPr>
        <w:t>r</w:t>
      </w:r>
      <w:r w:rsidRPr="00E1330F">
        <w:t>o</w:t>
      </w:r>
      <w:r w:rsidRPr="00E1330F">
        <w:rPr>
          <w:spacing w:val="-2"/>
        </w:rPr>
        <w:t>g</w:t>
      </w:r>
      <w:r w:rsidRPr="00E1330F">
        <w:t>ą</w:t>
      </w:r>
      <w:r w:rsidRPr="00E1330F">
        <w:rPr>
          <w:spacing w:val="11"/>
        </w:rPr>
        <w:t xml:space="preserve"> </w:t>
      </w:r>
      <w:r w:rsidRPr="00E1330F">
        <w:t>s</w:t>
      </w:r>
      <w:r w:rsidRPr="00E1330F">
        <w:rPr>
          <w:spacing w:val="1"/>
        </w:rPr>
        <w:t>ł</w:t>
      </w:r>
      <w:r w:rsidRPr="00E1330F">
        <w:t>u</w:t>
      </w:r>
      <w:r w:rsidRPr="00E1330F">
        <w:rPr>
          <w:spacing w:val="-2"/>
          <w:w w:val="80"/>
        </w:rPr>
        <w:t>ż</w:t>
      </w:r>
      <w:r w:rsidRPr="00E1330F">
        <w:t>bo</w:t>
      </w:r>
      <w:r w:rsidRPr="00E1330F">
        <w:rPr>
          <w:spacing w:val="-1"/>
        </w:rPr>
        <w:t>w</w:t>
      </w:r>
      <w:r w:rsidRPr="00E1330F">
        <w:t>ą</w:t>
      </w:r>
      <w:r w:rsidRPr="00E1330F">
        <w:rPr>
          <w:spacing w:val="11"/>
        </w:rPr>
        <w:t xml:space="preserve"> </w:t>
      </w:r>
      <w:r w:rsidRPr="00E1330F">
        <w:rPr>
          <w:spacing w:val="-2"/>
        </w:rPr>
        <w:t>d</w:t>
      </w:r>
      <w:r w:rsidRPr="00E1330F">
        <w:t xml:space="preserve">o </w:t>
      </w:r>
      <w:r w:rsidRPr="00E1330F">
        <w:rPr>
          <w:spacing w:val="-2"/>
        </w:rPr>
        <w:t>z</w:t>
      </w:r>
      <w:r w:rsidRPr="00E1330F">
        <w:t>aa</w:t>
      </w:r>
      <w:r w:rsidRPr="00E1330F">
        <w:rPr>
          <w:spacing w:val="-2"/>
        </w:rPr>
        <w:t>k</w:t>
      </w:r>
      <w:r w:rsidRPr="00E1330F">
        <w:t>cep</w:t>
      </w:r>
      <w:r w:rsidRPr="00E1330F">
        <w:rPr>
          <w:spacing w:val="1"/>
        </w:rPr>
        <w:t>t</w:t>
      </w:r>
      <w:r w:rsidRPr="00E1330F">
        <w:t>o</w:t>
      </w:r>
      <w:r w:rsidRPr="00E1330F">
        <w:rPr>
          <w:spacing w:val="-1"/>
        </w:rPr>
        <w:t>w</w:t>
      </w:r>
      <w:r w:rsidRPr="00E1330F">
        <w:t>an</w:t>
      </w:r>
      <w:r w:rsidRPr="00E1330F">
        <w:rPr>
          <w:spacing w:val="-1"/>
        </w:rPr>
        <w:t>i</w:t>
      </w:r>
      <w:r w:rsidRPr="00E1330F">
        <w:t>a</w:t>
      </w:r>
      <w:r w:rsidRPr="00E1330F">
        <w:rPr>
          <w:spacing w:val="13"/>
        </w:rPr>
        <w:t xml:space="preserve"> </w:t>
      </w:r>
      <w:r w:rsidRPr="00E1330F">
        <w:rPr>
          <w:spacing w:val="-1"/>
        </w:rPr>
        <w:t>wł</w:t>
      </w:r>
      <w:r w:rsidRPr="00E1330F">
        <w:t>aś</w:t>
      </w:r>
      <w:r w:rsidRPr="00E1330F">
        <w:rPr>
          <w:spacing w:val="-2"/>
        </w:rPr>
        <w:t>c</w:t>
      </w:r>
      <w:r w:rsidRPr="00E1330F">
        <w:rPr>
          <w:spacing w:val="1"/>
        </w:rPr>
        <w:t>i</w:t>
      </w:r>
      <w:r w:rsidRPr="00E1330F">
        <w:rPr>
          <w:spacing w:val="-1"/>
        </w:rPr>
        <w:t>w</w:t>
      </w:r>
      <w:r w:rsidRPr="00E1330F">
        <w:rPr>
          <w:spacing w:val="-2"/>
        </w:rPr>
        <w:t>e</w:t>
      </w:r>
      <w:r w:rsidRPr="00E1330F">
        <w:rPr>
          <w:spacing w:val="-4"/>
        </w:rPr>
        <w:t>m</w:t>
      </w:r>
      <w:r w:rsidRPr="00E1330F">
        <w:t>u</w:t>
      </w:r>
      <w:r w:rsidR="00584EE7" w:rsidRPr="00E1330F">
        <w:t xml:space="preserve"> kierownikowi jednostki, w której realizowany będzie projekt.</w:t>
      </w:r>
    </w:p>
    <w:p w:rsidR="00C60F92" w:rsidRPr="00E1330F" w:rsidRDefault="00A81061" w:rsidP="001B0928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rPr>
          <w:spacing w:val="1"/>
        </w:rPr>
        <w:t>U</w:t>
      </w:r>
      <w:r w:rsidRPr="00E1330F">
        <w:rPr>
          <w:spacing w:val="-4"/>
        </w:rPr>
        <w:t>m</w:t>
      </w:r>
      <w:r w:rsidRPr="00E1330F">
        <w:t>o</w:t>
      </w:r>
      <w:r w:rsidRPr="00E1330F">
        <w:rPr>
          <w:spacing w:val="-1"/>
        </w:rPr>
        <w:t>w</w:t>
      </w:r>
      <w:r w:rsidRPr="00E1330F">
        <w:t xml:space="preserve">y o </w:t>
      </w:r>
      <w:r w:rsidRPr="00E1330F">
        <w:rPr>
          <w:spacing w:val="1"/>
        </w:rPr>
        <w:t>dofi</w:t>
      </w:r>
      <w:r w:rsidRPr="00E1330F">
        <w:t>nan</w:t>
      </w:r>
      <w:r w:rsidRPr="00E1330F">
        <w:rPr>
          <w:spacing w:val="-2"/>
        </w:rPr>
        <w:t>s</w:t>
      </w:r>
      <w:r w:rsidRPr="00E1330F">
        <w:t>o</w:t>
      </w:r>
      <w:r w:rsidRPr="00E1330F">
        <w:rPr>
          <w:spacing w:val="-1"/>
        </w:rPr>
        <w:t>w</w:t>
      </w:r>
      <w:r w:rsidRPr="00E1330F">
        <w:t>an</w:t>
      </w:r>
      <w:r w:rsidRPr="00E1330F">
        <w:rPr>
          <w:spacing w:val="-1"/>
        </w:rPr>
        <w:t>i</w:t>
      </w:r>
      <w:r w:rsidRPr="00E1330F">
        <w:t>e p</w:t>
      </w:r>
      <w:r w:rsidRPr="00E1330F">
        <w:rPr>
          <w:spacing w:val="1"/>
        </w:rPr>
        <w:t>r</w:t>
      </w:r>
      <w:r w:rsidRPr="00E1330F">
        <w:rPr>
          <w:spacing w:val="-2"/>
        </w:rPr>
        <w:t>o</w:t>
      </w:r>
      <w:r w:rsidRPr="00E1330F">
        <w:rPr>
          <w:spacing w:val="1"/>
        </w:rPr>
        <w:t>j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u</w:t>
      </w:r>
      <w:r w:rsidRPr="00E1330F">
        <w:rPr>
          <w:spacing w:val="51"/>
        </w:rPr>
        <w:t xml:space="preserve"> </w:t>
      </w:r>
      <w:r w:rsidRPr="00E1330F">
        <w:t>p</w:t>
      </w:r>
      <w:r w:rsidRPr="00E1330F">
        <w:rPr>
          <w:spacing w:val="-2"/>
        </w:rPr>
        <w:t>o</w:t>
      </w:r>
      <w:r w:rsidRPr="00E1330F">
        <w:t>dp</w:t>
      </w:r>
      <w:r w:rsidRPr="00E1330F">
        <w:rPr>
          <w:spacing w:val="-1"/>
        </w:rPr>
        <w:t>i</w:t>
      </w:r>
      <w:r w:rsidRPr="00E1330F">
        <w:t>s</w:t>
      </w:r>
      <w:r w:rsidRPr="00E1330F">
        <w:rPr>
          <w:spacing w:val="-2"/>
        </w:rPr>
        <w:t>u</w:t>
      </w:r>
      <w:r w:rsidRPr="00E1330F">
        <w:rPr>
          <w:spacing w:val="1"/>
        </w:rPr>
        <w:t>j</w:t>
      </w:r>
      <w:r w:rsidRPr="00E1330F">
        <w:t xml:space="preserve">e w </w:t>
      </w:r>
      <w:r w:rsidRPr="00E1330F">
        <w:rPr>
          <w:spacing w:val="1"/>
        </w:rPr>
        <w:t>i</w:t>
      </w:r>
      <w:r w:rsidRPr="00E1330F">
        <w:rPr>
          <w:spacing w:val="-4"/>
        </w:rPr>
        <w:t>m</w:t>
      </w:r>
      <w:r w:rsidRPr="00E1330F">
        <w:rPr>
          <w:spacing w:val="1"/>
        </w:rPr>
        <w:t>i</w:t>
      </w:r>
      <w:r w:rsidRPr="00E1330F">
        <w:t>en</w:t>
      </w:r>
      <w:r w:rsidRPr="00E1330F">
        <w:rPr>
          <w:spacing w:val="1"/>
        </w:rPr>
        <w:t>i</w:t>
      </w:r>
      <w:r w:rsidRPr="00E1330F">
        <w:t xml:space="preserve">u </w:t>
      </w:r>
      <w:r w:rsidRPr="00E1330F">
        <w:rPr>
          <w:spacing w:val="-1"/>
        </w:rPr>
        <w:t>U</w:t>
      </w:r>
      <w:r w:rsidRPr="00E1330F">
        <w:rPr>
          <w:spacing w:val="-2"/>
        </w:rPr>
        <w:t>n</w:t>
      </w:r>
      <w:r w:rsidRPr="00E1330F">
        <w:rPr>
          <w:spacing w:val="1"/>
        </w:rPr>
        <w:t>i</w:t>
      </w:r>
      <w:r w:rsidRPr="00E1330F">
        <w:rPr>
          <w:spacing w:val="-1"/>
        </w:rPr>
        <w:t>w</w:t>
      </w:r>
      <w:r w:rsidRPr="00E1330F">
        <w:t>e</w:t>
      </w:r>
      <w:r w:rsidRPr="00E1330F">
        <w:rPr>
          <w:spacing w:val="-1"/>
        </w:rPr>
        <w:t>r</w:t>
      </w:r>
      <w:r w:rsidRPr="00E1330F">
        <w:t>s</w:t>
      </w:r>
      <w:r w:rsidRPr="00E1330F">
        <w:rPr>
          <w:spacing w:val="-2"/>
        </w:rPr>
        <w:t>y</w:t>
      </w:r>
      <w:r w:rsidRPr="00E1330F">
        <w:rPr>
          <w:spacing w:val="1"/>
        </w:rPr>
        <w:t>t</w:t>
      </w:r>
      <w:r w:rsidRPr="00E1330F">
        <w:t>e</w:t>
      </w:r>
      <w:r w:rsidRPr="00E1330F">
        <w:rPr>
          <w:spacing w:val="1"/>
        </w:rPr>
        <w:t>t</w:t>
      </w:r>
      <w:r w:rsidRPr="00E1330F">
        <w:t xml:space="preserve">u </w:t>
      </w:r>
      <w:r w:rsidR="004555E1" w:rsidRPr="00E1330F">
        <w:rPr>
          <w:spacing w:val="46"/>
        </w:rPr>
        <w:t xml:space="preserve"> </w:t>
      </w:r>
      <w:r w:rsidRPr="00E1330F"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zy</w:t>
      </w:r>
      <w:r w:rsidRPr="00E1330F">
        <w:rPr>
          <w:spacing w:val="1"/>
        </w:rPr>
        <w:t>r</w:t>
      </w:r>
      <w:r w:rsidRPr="00E1330F">
        <w:t>odn</w:t>
      </w:r>
      <w:r w:rsidRPr="00E1330F">
        <w:rPr>
          <w:spacing w:val="1"/>
        </w:rPr>
        <w:t>i</w:t>
      </w:r>
      <w:r w:rsidRPr="00E1330F">
        <w:t>c</w:t>
      </w:r>
      <w:r w:rsidRPr="00E1330F">
        <w:rPr>
          <w:spacing w:val="-2"/>
        </w:rPr>
        <w:t>z</w:t>
      </w:r>
      <w:r w:rsidRPr="00E1330F">
        <w:t>e</w:t>
      </w:r>
      <w:r w:rsidRPr="00E1330F">
        <w:rPr>
          <w:spacing w:val="-2"/>
        </w:rPr>
        <w:t>g</w:t>
      </w:r>
      <w:r w:rsidRPr="00E1330F">
        <w:t xml:space="preserve">o </w:t>
      </w:r>
      <w:r w:rsidRPr="00E1330F">
        <w:rPr>
          <w:spacing w:val="-1"/>
        </w:rPr>
        <w:t>w</w:t>
      </w:r>
      <w:r w:rsidRPr="00E1330F">
        <w:t xml:space="preserve">e </w:t>
      </w:r>
      <w:r w:rsidRPr="00E1330F">
        <w:rPr>
          <w:spacing w:val="1"/>
        </w:rPr>
        <w:t>Wr</w:t>
      </w:r>
      <w:r w:rsidRPr="00E1330F">
        <w:t>o</w:t>
      </w:r>
      <w:r w:rsidRPr="00E1330F">
        <w:rPr>
          <w:spacing w:val="-2"/>
        </w:rPr>
        <w:t>c</w:t>
      </w:r>
      <w:r w:rsidRPr="00E1330F">
        <w:rPr>
          <w:spacing w:val="1"/>
        </w:rPr>
        <w:t>ł</w:t>
      </w:r>
      <w:r w:rsidRPr="00E1330F">
        <w:t>a</w:t>
      </w:r>
      <w:r w:rsidRPr="00E1330F">
        <w:rPr>
          <w:spacing w:val="-3"/>
        </w:rPr>
        <w:t>w</w:t>
      </w:r>
      <w:r w:rsidRPr="00E1330F">
        <w:rPr>
          <w:spacing w:val="1"/>
        </w:rPr>
        <w:t>i</w:t>
      </w:r>
      <w:r w:rsidRPr="00E1330F">
        <w:t>u, po</w:t>
      </w:r>
      <w:r w:rsidR="001B0928" w:rsidRPr="00E1330F">
        <w:t xml:space="preserve"> akceptacji kierownika jednostki, w której realizowany będzie projekt oraz</w:t>
      </w:r>
      <w:r w:rsidRPr="00E1330F">
        <w:rPr>
          <w:spacing w:val="4"/>
        </w:rPr>
        <w:t xml:space="preserve"> </w:t>
      </w:r>
      <w:r w:rsidRPr="00E1330F">
        <w:rPr>
          <w:spacing w:val="-1"/>
        </w:rPr>
        <w:t>w</w:t>
      </w:r>
      <w:r w:rsidRPr="00E1330F">
        <w:t>e</w:t>
      </w:r>
      <w:r w:rsidRPr="00E1330F">
        <w:rPr>
          <w:spacing w:val="1"/>
        </w:rPr>
        <w:t>r</w:t>
      </w:r>
      <w:r w:rsidRPr="00E1330F">
        <w:rPr>
          <w:spacing w:val="-2"/>
        </w:rPr>
        <w:t>y</w:t>
      </w:r>
      <w:r w:rsidRPr="00E1330F">
        <w:rPr>
          <w:spacing w:val="1"/>
        </w:rPr>
        <w:t>fi</w:t>
      </w:r>
      <w:r w:rsidRPr="00E1330F">
        <w:rPr>
          <w:spacing w:val="-2"/>
        </w:rPr>
        <w:t>k</w:t>
      </w:r>
      <w:r w:rsidRPr="00E1330F">
        <w:t>a</w:t>
      </w:r>
      <w:r w:rsidRPr="00E1330F">
        <w:rPr>
          <w:spacing w:val="-2"/>
        </w:rPr>
        <w:t>c</w:t>
      </w:r>
      <w:r w:rsidRPr="00E1330F">
        <w:rPr>
          <w:spacing w:val="1"/>
        </w:rPr>
        <w:t>j</w:t>
      </w:r>
      <w:r w:rsidRPr="00E1330F">
        <w:t>i</w:t>
      </w:r>
      <w:r w:rsidRPr="00E1330F">
        <w:rPr>
          <w:spacing w:val="5"/>
        </w:rPr>
        <w:t xml:space="preserve"> </w:t>
      </w:r>
      <w:r w:rsidRPr="00E1330F">
        <w:t>pod</w:t>
      </w:r>
      <w:r w:rsidRPr="00E1330F">
        <w:rPr>
          <w:spacing w:val="2"/>
        </w:rPr>
        <w:t xml:space="preserve"> </w:t>
      </w:r>
      <w:r w:rsidRPr="00E1330F">
        <w:rPr>
          <w:spacing w:val="-1"/>
        </w:rPr>
        <w:t>w</w:t>
      </w:r>
      <w:r w:rsidRPr="00E1330F">
        <w:t>z</w:t>
      </w:r>
      <w:r w:rsidRPr="00E1330F">
        <w:rPr>
          <w:spacing w:val="-3"/>
        </w:rPr>
        <w:t>g</w:t>
      </w:r>
      <w:r w:rsidRPr="00E1330F">
        <w:rPr>
          <w:spacing w:val="1"/>
        </w:rPr>
        <w:t>l</w:t>
      </w:r>
      <w:r w:rsidRPr="00E1330F">
        <w:t>ędem</w:t>
      </w:r>
      <w:r w:rsidRPr="00E1330F">
        <w:rPr>
          <w:spacing w:val="1"/>
        </w:rPr>
        <w:t xml:space="preserve"> f</w:t>
      </w:r>
      <w:r w:rsidRPr="00E1330F">
        <w:t>o</w:t>
      </w:r>
      <w:r w:rsidRPr="00E1330F">
        <w:rPr>
          <w:spacing w:val="3"/>
        </w:rPr>
        <w:t>r</w:t>
      </w:r>
      <w:r w:rsidRPr="00E1330F">
        <w:rPr>
          <w:spacing w:val="-4"/>
        </w:rPr>
        <w:t>m</w:t>
      </w:r>
      <w:r w:rsidRPr="00E1330F">
        <w:t>a</w:t>
      </w:r>
      <w:r w:rsidRPr="00E1330F">
        <w:rPr>
          <w:spacing w:val="1"/>
        </w:rPr>
        <w:t>l</w:t>
      </w:r>
      <w:r w:rsidRPr="00E1330F">
        <w:t>no</w:t>
      </w:r>
      <w:r w:rsidRPr="00E1330F">
        <w:rPr>
          <w:spacing w:val="-4"/>
        </w:rPr>
        <w:t>-</w:t>
      </w:r>
      <w:r w:rsidRPr="00E1330F">
        <w:t>p</w:t>
      </w:r>
      <w:r w:rsidRPr="00E1330F">
        <w:rPr>
          <w:spacing w:val="1"/>
        </w:rPr>
        <w:t>r</w:t>
      </w:r>
      <w:r w:rsidRPr="00E1330F">
        <w:t>a</w:t>
      </w:r>
      <w:r w:rsidRPr="00E1330F">
        <w:rPr>
          <w:spacing w:val="-1"/>
        </w:rPr>
        <w:t>w</w:t>
      </w:r>
      <w:r w:rsidRPr="00E1330F">
        <w:t>nym p</w:t>
      </w:r>
      <w:r w:rsidRPr="00E1330F">
        <w:rPr>
          <w:spacing w:val="3"/>
        </w:rPr>
        <w:t>r</w:t>
      </w:r>
      <w:r w:rsidRPr="00E1330F">
        <w:rPr>
          <w:spacing w:val="-2"/>
        </w:rPr>
        <w:t>z</w:t>
      </w:r>
      <w:r w:rsidRPr="00E1330F">
        <w:t>ez</w:t>
      </w:r>
      <w:r w:rsidRPr="00E1330F">
        <w:rPr>
          <w:spacing w:val="2"/>
        </w:rPr>
        <w:t xml:space="preserve"> </w:t>
      </w:r>
      <w:r w:rsidRPr="00E1330F">
        <w:rPr>
          <w:spacing w:val="1"/>
        </w:rPr>
        <w:t>r</w:t>
      </w:r>
      <w:r w:rsidRPr="00E1330F">
        <w:t>adcę p</w:t>
      </w:r>
      <w:r w:rsidRPr="00E1330F">
        <w:rPr>
          <w:spacing w:val="1"/>
        </w:rPr>
        <w:t>r</w:t>
      </w:r>
      <w:r w:rsidRPr="00E1330F">
        <w:t>a</w:t>
      </w:r>
      <w:r w:rsidRPr="00E1330F">
        <w:rPr>
          <w:spacing w:val="-1"/>
        </w:rPr>
        <w:t>w</w:t>
      </w:r>
      <w:r w:rsidRPr="00E1330F">
        <w:t>ne</w:t>
      </w:r>
      <w:r w:rsidRPr="00E1330F">
        <w:rPr>
          <w:spacing w:val="-2"/>
        </w:rPr>
        <w:t>g</w:t>
      </w:r>
      <w:r w:rsidRPr="00E1330F">
        <w:t xml:space="preserve">o </w:t>
      </w:r>
      <w:r w:rsidRPr="00E1330F">
        <w:rPr>
          <w:spacing w:val="-2"/>
        </w:rPr>
        <w:t>o</w:t>
      </w:r>
      <w:r w:rsidRPr="00E1330F">
        <w:rPr>
          <w:spacing w:val="1"/>
        </w:rPr>
        <w:t>r</w:t>
      </w:r>
      <w:r w:rsidRPr="00E1330F">
        <w:t>az</w:t>
      </w:r>
      <w:r w:rsidRPr="00E1330F">
        <w:rPr>
          <w:spacing w:val="-2"/>
        </w:rPr>
        <w:t xml:space="preserve"> po uzyskaniu k</w:t>
      </w:r>
      <w:r w:rsidRPr="00E1330F">
        <w:t>on</w:t>
      </w:r>
      <w:r w:rsidRPr="00E1330F">
        <w:rPr>
          <w:spacing w:val="1"/>
        </w:rPr>
        <w:t>tr</w:t>
      </w:r>
      <w:r w:rsidRPr="00E1330F">
        <w:t>as</w:t>
      </w:r>
      <w:r w:rsidRPr="00E1330F">
        <w:rPr>
          <w:spacing w:val="-2"/>
        </w:rPr>
        <w:t>yg</w:t>
      </w:r>
      <w:r w:rsidRPr="00E1330F">
        <w:t>naty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k</w:t>
      </w:r>
      <w:r w:rsidRPr="00E1330F">
        <w:rPr>
          <w:spacing w:val="-1"/>
        </w:rPr>
        <w:t>w</w:t>
      </w:r>
      <w:r w:rsidRPr="00E1330F">
        <w:t>es</w:t>
      </w:r>
      <w:r w:rsidRPr="00E1330F">
        <w:rPr>
          <w:spacing w:val="1"/>
        </w:rPr>
        <w:t>t</w:t>
      </w:r>
      <w:r w:rsidRPr="00E1330F">
        <w:rPr>
          <w:spacing w:val="-2"/>
        </w:rPr>
        <w:t>o</w:t>
      </w:r>
      <w:r w:rsidRPr="00E1330F">
        <w:rPr>
          <w:spacing w:val="1"/>
        </w:rPr>
        <w:t>r</w:t>
      </w:r>
      <w:r w:rsidRPr="00E1330F">
        <w:t xml:space="preserve">a </w:t>
      </w:r>
      <w:r w:rsidR="00522D5C" w:rsidRPr="00E1330F">
        <w:t>–</w:t>
      </w:r>
      <w:r w:rsidRPr="00E1330F">
        <w:rPr>
          <w:spacing w:val="51"/>
        </w:rPr>
        <w:t xml:space="preserve"> </w:t>
      </w:r>
      <w:r w:rsidR="00522D5C" w:rsidRPr="00E1330F">
        <w:rPr>
          <w:spacing w:val="4"/>
        </w:rPr>
        <w:t xml:space="preserve">rektor lub </w:t>
      </w:r>
      <w:r w:rsidRPr="00E1330F">
        <w:t>p</w:t>
      </w:r>
      <w:r w:rsidRPr="00E1330F">
        <w:rPr>
          <w:spacing w:val="1"/>
        </w:rPr>
        <w:t>r</w:t>
      </w:r>
      <w:r w:rsidRPr="00E1330F">
        <w:t>o</w:t>
      </w:r>
      <w:r w:rsidRPr="00E1330F">
        <w:rPr>
          <w:spacing w:val="-1"/>
        </w:rPr>
        <w:t>r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or</w:t>
      </w:r>
      <w:r w:rsidRPr="00E1330F">
        <w:rPr>
          <w:spacing w:val="5"/>
        </w:rPr>
        <w:t xml:space="preserve"> wg kompetencji</w:t>
      </w:r>
      <w:r w:rsidR="00C60F92" w:rsidRPr="00E1330F">
        <w:t>.</w:t>
      </w:r>
    </w:p>
    <w:p w:rsidR="007E35AC" w:rsidRPr="00E1330F" w:rsidRDefault="00F65A8A" w:rsidP="004E450A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 Ustala się k</w:t>
      </w:r>
      <w:r w:rsidR="00C60F92" w:rsidRPr="00E1330F">
        <w:t xml:space="preserve">ompetencje prorektorów w zakresie </w:t>
      </w:r>
      <w:r w:rsidR="005B6F2C" w:rsidRPr="00E1330F">
        <w:t xml:space="preserve">podejmowania decyzji i </w:t>
      </w:r>
      <w:r w:rsidR="00C60F92" w:rsidRPr="00E1330F">
        <w:t xml:space="preserve">podpisywania </w:t>
      </w:r>
      <w:r w:rsidR="005B6F2C" w:rsidRPr="00E1330F">
        <w:t>dokumentów oraz składania oświadczeń woli związanych z realizacją projektów</w:t>
      </w:r>
      <w:r w:rsidR="00D91EF9" w:rsidRPr="00E1330F">
        <w:t>,</w:t>
      </w:r>
      <w:r w:rsidR="005B6F2C" w:rsidRPr="00E1330F">
        <w:t xml:space="preserve"> w tym </w:t>
      </w:r>
      <w:r w:rsidR="00C60F92" w:rsidRPr="00E1330F">
        <w:t>umów o dofinansowanie</w:t>
      </w:r>
      <w:r w:rsidRPr="00E1330F">
        <w:t xml:space="preserve"> następująco</w:t>
      </w:r>
      <w:r w:rsidR="00C60F92" w:rsidRPr="00E1330F">
        <w:t>:</w:t>
      </w:r>
    </w:p>
    <w:p w:rsidR="007E35AC" w:rsidRPr="00E1330F" w:rsidRDefault="000B566C" w:rsidP="0052037F">
      <w:pPr>
        <w:pStyle w:val="Akapitzlist"/>
        <w:widowControl w:val="0"/>
        <w:numPr>
          <w:ilvl w:val="0"/>
          <w:numId w:val="29"/>
        </w:numPr>
        <w:tabs>
          <w:tab w:val="left" w:pos="40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p</w:t>
      </w:r>
      <w:r w:rsidR="007E35AC" w:rsidRPr="00E1330F">
        <w:rPr>
          <w:rFonts w:ascii="Times New Roman" w:eastAsia="Times New Roman" w:hAnsi="Times New Roman" w:cs="Times New Roman"/>
        </w:rPr>
        <w:t>rorektor ds. nauki i współpracy z zagranicą</w:t>
      </w:r>
      <w:r w:rsidRPr="00E1330F">
        <w:rPr>
          <w:rFonts w:ascii="Times New Roman" w:eastAsia="Times New Roman" w:hAnsi="Times New Roman" w:cs="Times New Roman"/>
        </w:rPr>
        <w:t xml:space="preserve"> - </w:t>
      </w:r>
      <w:r w:rsidR="00CA2B48" w:rsidRPr="00E1330F">
        <w:rPr>
          <w:rFonts w:ascii="Times New Roman" w:eastAsia="Times New Roman" w:hAnsi="Times New Roman" w:cs="Times New Roman"/>
        </w:rPr>
        <w:t>programy międzynarodowe, programy naukowe, międzynarodowe projekty edukacyjne i szkoleniowe,</w:t>
      </w:r>
    </w:p>
    <w:p w:rsidR="00CA2B48" w:rsidRPr="00E1330F" w:rsidRDefault="000B566C" w:rsidP="00CA2B48">
      <w:pPr>
        <w:pStyle w:val="Akapitzlist"/>
        <w:widowControl w:val="0"/>
        <w:numPr>
          <w:ilvl w:val="0"/>
          <w:numId w:val="29"/>
        </w:numPr>
        <w:tabs>
          <w:tab w:val="left" w:pos="406"/>
        </w:tabs>
        <w:spacing w:after="0"/>
        <w:jc w:val="both"/>
        <w:rPr>
          <w:rFonts w:ascii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prorektor ds. studenckich i edukacji</w:t>
      </w:r>
      <w:r w:rsidR="00522D5C" w:rsidRPr="00E1330F">
        <w:rPr>
          <w:rFonts w:ascii="Times New Roman" w:eastAsia="Times New Roman" w:hAnsi="Times New Roman" w:cs="Times New Roman"/>
        </w:rPr>
        <w:t xml:space="preserve"> </w:t>
      </w:r>
      <w:r w:rsidR="00062F0B" w:rsidRPr="00E1330F">
        <w:rPr>
          <w:rFonts w:ascii="Times New Roman" w:eastAsia="Times New Roman" w:hAnsi="Times New Roman" w:cs="Times New Roman"/>
        </w:rPr>
        <w:t>–</w:t>
      </w:r>
      <w:r w:rsidR="00CA2B48" w:rsidRPr="00E1330F">
        <w:rPr>
          <w:rFonts w:ascii="Times New Roman" w:eastAsia="Times New Roman" w:hAnsi="Times New Roman" w:cs="Times New Roman"/>
        </w:rPr>
        <w:t xml:space="preserve"> </w:t>
      </w:r>
      <w:r w:rsidR="00062F0B" w:rsidRPr="00E1330F">
        <w:rPr>
          <w:rFonts w:ascii="Times New Roman" w:eastAsia="Times New Roman" w:hAnsi="Times New Roman" w:cs="Times New Roman"/>
        </w:rPr>
        <w:t xml:space="preserve">krajowe </w:t>
      </w:r>
      <w:r w:rsidR="00522D5C" w:rsidRPr="00E1330F">
        <w:rPr>
          <w:rFonts w:ascii="Times New Roman" w:eastAsia="Times New Roman" w:hAnsi="Times New Roman" w:cs="Times New Roman"/>
        </w:rPr>
        <w:t>projekt</w:t>
      </w:r>
      <w:r w:rsidR="00F069B7" w:rsidRPr="00E1330F">
        <w:rPr>
          <w:rFonts w:ascii="Times New Roman" w:eastAsia="Times New Roman" w:hAnsi="Times New Roman" w:cs="Times New Roman"/>
        </w:rPr>
        <w:t xml:space="preserve">y </w:t>
      </w:r>
      <w:r w:rsidR="00522D5C" w:rsidRPr="00E1330F">
        <w:rPr>
          <w:rFonts w:ascii="Times New Roman" w:eastAsia="Times New Roman" w:hAnsi="Times New Roman" w:cs="Times New Roman"/>
        </w:rPr>
        <w:t>edukacyjn</w:t>
      </w:r>
      <w:r w:rsidR="00F069B7" w:rsidRPr="00E1330F">
        <w:rPr>
          <w:rFonts w:ascii="Times New Roman" w:eastAsia="Times New Roman" w:hAnsi="Times New Roman" w:cs="Times New Roman"/>
        </w:rPr>
        <w:t>e</w:t>
      </w:r>
      <w:r w:rsidR="00522D5C" w:rsidRPr="00E1330F">
        <w:rPr>
          <w:rFonts w:ascii="Times New Roman" w:eastAsia="Times New Roman" w:hAnsi="Times New Roman" w:cs="Times New Roman"/>
        </w:rPr>
        <w:t xml:space="preserve"> </w:t>
      </w:r>
      <w:r w:rsidR="00062F0B" w:rsidRPr="00E1330F">
        <w:rPr>
          <w:rFonts w:ascii="Times New Roman" w:eastAsia="Times New Roman" w:hAnsi="Times New Roman" w:cs="Times New Roman"/>
        </w:rPr>
        <w:t xml:space="preserve">i </w:t>
      </w:r>
      <w:r w:rsidR="00522D5C" w:rsidRPr="00E1330F">
        <w:rPr>
          <w:rFonts w:ascii="Times New Roman" w:eastAsia="Times New Roman" w:hAnsi="Times New Roman" w:cs="Times New Roman"/>
        </w:rPr>
        <w:t>szkoleniow</w:t>
      </w:r>
      <w:r w:rsidR="00F069B7" w:rsidRPr="00E1330F">
        <w:rPr>
          <w:rFonts w:ascii="Times New Roman" w:eastAsia="Times New Roman" w:hAnsi="Times New Roman" w:cs="Times New Roman"/>
        </w:rPr>
        <w:t>e</w:t>
      </w:r>
      <w:r w:rsidR="00B905DC" w:rsidRPr="00E1330F">
        <w:rPr>
          <w:rFonts w:ascii="Times New Roman" w:eastAsia="Times New Roman" w:hAnsi="Times New Roman" w:cs="Times New Roman"/>
        </w:rPr>
        <w:t xml:space="preserve">, </w:t>
      </w:r>
    </w:p>
    <w:p w:rsidR="00404102" w:rsidRPr="00E1330F" w:rsidRDefault="000B566C" w:rsidP="00CA2B48">
      <w:pPr>
        <w:pStyle w:val="Akapitzlist"/>
        <w:widowControl w:val="0"/>
        <w:numPr>
          <w:ilvl w:val="0"/>
          <w:numId w:val="29"/>
        </w:numPr>
        <w:tabs>
          <w:tab w:val="left" w:pos="406"/>
        </w:tabs>
        <w:spacing w:after="0"/>
        <w:jc w:val="both"/>
        <w:rPr>
          <w:rFonts w:ascii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prorektor ds. innowacji i współpracy z gospodarką –</w:t>
      </w:r>
      <w:r w:rsidR="009F7234" w:rsidRPr="00E1330F">
        <w:rPr>
          <w:rFonts w:ascii="Times New Roman" w:eastAsia="Times New Roman" w:hAnsi="Times New Roman" w:cs="Times New Roman"/>
        </w:rPr>
        <w:t xml:space="preserve"> </w:t>
      </w:r>
      <w:r w:rsidR="003C6D34" w:rsidRPr="00E1330F">
        <w:rPr>
          <w:rFonts w:ascii="Times New Roman" w:eastAsia="Times New Roman" w:hAnsi="Times New Roman" w:cs="Times New Roman"/>
        </w:rPr>
        <w:t xml:space="preserve"> </w:t>
      </w:r>
      <w:r w:rsidR="00CA2B48" w:rsidRPr="00E1330F">
        <w:rPr>
          <w:rFonts w:ascii="Times New Roman" w:eastAsia="Calibri" w:hAnsi="Times New Roman" w:cs="Times New Roman"/>
          <w:lang w:eastAsia="pl-PL"/>
        </w:rPr>
        <w:t>programy krajowe</w:t>
      </w:r>
      <w:r w:rsidR="00CE443D" w:rsidRPr="00E1330F">
        <w:rPr>
          <w:rFonts w:ascii="Times New Roman" w:eastAsia="Calibri" w:hAnsi="Times New Roman" w:cs="Times New Roman"/>
          <w:lang w:eastAsia="pl-PL"/>
        </w:rPr>
        <w:t xml:space="preserve"> realizowan</w:t>
      </w:r>
      <w:r w:rsidR="00F069B7" w:rsidRPr="00E1330F">
        <w:rPr>
          <w:rFonts w:ascii="Times New Roman" w:eastAsia="Calibri" w:hAnsi="Times New Roman" w:cs="Times New Roman"/>
          <w:lang w:eastAsia="pl-PL"/>
        </w:rPr>
        <w:t>e</w:t>
      </w:r>
      <w:r w:rsidR="00CE443D" w:rsidRPr="00E1330F">
        <w:rPr>
          <w:rFonts w:ascii="Times New Roman" w:eastAsia="Calibri" w:hAnsi="Times New Roman" w:cs="Times New Roman"/>
          <w:lang w:eastAsia="pl-PL"/>
        </w:rPr>
        <w:t xml:space="preserve"> we współpracy z podmiotami gospodarczymi</w:t>
      </w:r>
      <w:r w:rsidR="000E43F5" w:rsidRPr="00E1330F">
        <w:rPr>
          <w:rFonts w:ascii="Times New Roman" w:eastAsia="Calibri" w:hAnsi="Times New Roman" w:cs="Times New Roman"/>
          <w:lang w:eastAsia="pl-PL"/>
        </w:rPr>
        <w:t>,</w:t>
      </w:r>
      <w:r w:rsidR="00CE443D" w:rsidRPr="00E1330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0B566C" w:rsidRPr="00E1330F" w:rsidRDefault="000B566C" w:rsidP="000E43F5">
      <w:pPr>
        <w:pStyle w:val="Akapitzlist"/>
        <w:widowControl w:val="0"/>
        <w:numPr>
          <w:ilvl w:val="0"/>
          <w:numId w:val="29"/>
        </w:numPr>
        <w:tabs>
          <w:tab w:val="left" w:pos="406"/>
        </w:tabs>
        <w:spacing w:after="0"/>
        <w:rPr>
          <w:rFonts w:ascii="Times New Roman" w:hAnsi="Times New Roman" w:cs="Times New Roman"/>
        </w:rPr>
      </w:pPr>
      <w:r w:rsidRPr="00E1330F">
        <w:rPr>
          <w:rFonts w:ascii="Times New Roman" w:eastAsia="Times New Roman" w:hAnsi="Times New Roman" w:cs="Times New Roman"/>
        </w:rPr>
        <w:t>prorektor ds. rozwoju</w:t>
      </w:r>
      <w:r w:rsidR="00522D5C" w:rsidRPr="00E1330F">
        <w:rPr>
          <w:rFonts w:ascii="Times New Roman" w:eastAsia="Times New Roman" w:hAnsi="Times New Roman" w:cs="Times New Roman"/>
        </w:rPr>
        <w:t xml:space="preserve"> - projekt</w:t>
      </w:r>
      <w:r w:rsidR="00D91EF9" w:rsidRPr="00E1330F">
        <w:rPr>
          <w:rFonts w:ascii="Times New Roman" w:eastAsia="Times New Roman" w:hAnsi="Times New Roman" w:cs="Times New Roman"/>
        </w:rPr>
        <w:t>y</w:t>
      </w:r>
      <w:r w:rsidR="00522D5C" w:rsidRPr="00E1330F">
        <w:rPr>
          <w:rFonts w:ascii="Times New Roman" w:eastAsia="Times New Roman" w:hAnsi="Times New Roman" w:cs="Times New Roman"/>
        </w:rPr>
        <w:t xml:space="preserve"> inwestycyjn</w:t>
      </w:r>
      <w:r w:rsidR="00D91EF9" w:rsidRPr="00E1330F">
        <w:rPr>
          <w:rFonts w:ascii="Times New Roman" w:eastAsia="Times New Roman" w:hAnsi="Times New Roman" w:cs="Times New Roman"/>
        </w:rPr>
        <w:t>e</w:t>
      </w:r>
      <w:r w:rsidR="00CA2B48" w:rsidRPr="00E1330F">
        <w:rPr>
          <w:rFonts w:ascii="Times New Roman" w:eastAsia="Times New Roman" w:hAnsi="Times New Roman" w:cs="Times New Roman"/>
        </w:rPr>
        <w:t xml:space="preserve"> i infrastrukturalne</w:t>
      </w:r>
      <w:r w:rsidR="0068433B" w:rsidRPr="00E1330F">
        <w:rPr>
          <w:rFonts w:ascii="Times New Roman" w:hAnsi="Times New Roman" w:cs="Times New Roman"/>
        </w:rPr>
        <w:t>.</w:t>
      </w:r>
    </w:p>
    <w:p w:rsidR="00A81061" w:rsidRPr="00E1330F" w:rsidRDefault="00A81061" w:rsidP="000E43F5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jc w:val="left"/>
      </w:pPr>
      <w:r w:rsidRPr="00E1330F">
        <w:t>Podpisaną umowę o dofinansowanie projektu, wraz z wymaganymi załącznikami, kierownik projektu składa do instytucji finansującej.</w:t>
      </w:r>
    </w:p>
    <w:p w:rsidR="00FF40E5" w:rsidRPr="00E1330F" w:rsidRDefault="00A81061" w:rsidP="000E43F5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jc w:val="left"/>
      </w:pPr>
      <w:r w:rsidRPr="00E1330F">
        <w:t>Podp</w:t>
      </w:r>
      <w:r w:rsidRPr="00E1330F">
        <w:rPr>
          <w:spacing w:val="-1"/>
        </w:rPr>
        <w:t>i</w:t>
      </w:r>
      <w:r w:rsidRPr="00E1330F">
        <w:t>sa</w:t>
      </w:r>
      <w:r w:rsidRPr="00E1330F">
        <w:rPr>
          <w:spacing w:val="-2"/>
        </w:rPr>
        <w:t>na przez strony</w:t>
      </w:r>
      <w:r w:rsidRPr="00E1330F">
        <w:rPr>
          <w:spacing w:val="22"/>
        </w:rPr>
        <w:t xml:space="preserve"> </w:t>
      </w:r>
      <w:r w:rsidRPr="00E1330F">
        <w:t>u</w:t>
      </w:r>
      <w:r w:rsidRPr="00E1330F">
        <w:rPr>
          <w:spacing w:val="-4"/>
        </w:rPr>
        <w:t>m</w:t>
      </w:r>
      <w:r w:rsidRPr="00E1330F">
        <w:t>o</w:t>
      </w:r>
      <w:r w:rsidRPr="00E1330F">
        <w:rPr>
          <w:spacing w:val="-1"/>
        </w:rPr>
        <w:t>w</w:t>
      </w:r>
      <w:r w:rsidRPr="00E1330F">
        <w:t>a</w:t>
      </w:r>
      <w:r w:rsidR="00010CFC" w:rsidRPr="00E1330F">
        <w:t xml:space="preserve"> o finansowanie lub dofinansowanie</w:t>
      </w:r>
      <w:r w:rsidRPr="00E1330F">
        <w:rPr>
          <w:spacing w:val="19"/>
        </w:rPr>
        <w:t xml:space="preserve"> </w:t>
      </w:r>
      <w:r w:rsidRPr="00E1330F">
        <w:rPr>
          <w:spacing w:val="1"/>
        </w:rPr>
        <w:t>r</w:t>
      </w:r>
      <w:r w:rsidRPr="00E1330F">
        <w:rPr>
          <w:spacing w:val="-2"/>
        </w:rPr>
        <w:t>ej</w:t>
      </w:r>
      <w:r w:rsidRPr="00E1330F">
        <w:t>es</w:t>
      </w:r>
      <w:r w:rsidRPr="00E1330F">
        <w:rPr>
          <w:spacing w:val="-1"/>
        </w:rPr>
        <w:t>t</w:t>
      </w:r>
      <w:r w:rsidRPr="00E1330F">
        <w:rPr>
          <w:spacing w:val="1"/>
        </w:rPr>
        <w:t>r</w:t>
      </w:r>
      <w:r w:rsidRPr="00E1330F">
        <w:t>o</w:t>
      </w:r>
      <w:r w:rsidRPr="00E1330F">
        <w:rPr>
          <w:spacing w:val="-1"/>
        </w:rPr>
        <w:t>w</w:t>
      </w:r>
      <w:r w:rsidRPr="00E1330F">
        <w:t>ana</w:t>
      </w:r>
      <w:r w:rsidRPr="00E1330F">
        <w:rPr>
          <w:spacing w:val="22"/>
        </w:rPr>
        <w:t xml:space="preserve"> </w:t>
      </w:r>
      <w:r w:rsidRPr="00E1330F">
        <w:rPr>
          <w:spacing w:val="4"/>
        </w:rPr>
        <w:t>j</w:t>
      </w:r>
      <w:r w:rsidRPr="00E1330F">
        <w:rPr>
          <w:spacing w:val="-2"/>
        </w:rPr>
        <w:t>e</w:t>
      </w:r>
      <w:r w:rsidRPr="00E1330F">
        <w:t>st</w:t>
      </w:r>
      <w:r w:rsidRPr="00E1330F">
        <w:rPr>
          <w:spacing w:val="23"/>
        </w:rPr>
        <w:t xml:space="preserve"> </w:t>
      </w:r>
      <w:r w:rsidRPr="00E1330F">
        <w:t>w</w:t>
      </w:r>
      <w:r w:rsidRPr="00E1330F">
        <w:rPr>
          <w:spacing w:val="21"/>
        </w:rPr>
        <w:t xml:space="preserve"> </w:t>
      </w:r>
      <w:r w:rsidRPr="00E1330F">
        <w:t>„</w:t>
      </w:r>
      <w:r w:rsidRPr="00E1330F">
        <w:rPr>
          <w:spacing w:val="-1"/>
        </w:rPr>
        <w:t>R</w:t>
      </w:r>
      <w:r w:rsidRPr="00E1330F">
        <w:rPr>
          <w:spacing w:val="-2"/>
        </w:rPr>
        <w:t>e</w:t>
      </w:r>
      <w:r w:rsidRPr="00E1330F">
        <w:rPr>
          <w:spacing w:val="1"/>
        </w:rPr>
        <w:t>j</w:t>
      </w:r>
      <w:r w:rsidRPr="00E1330F">
        <w:rPr>
          <w:spacing w:val="-2"/>
        </w:rPr>
        <w:t>e</w:t>
      </w:r>
      <w:r w:rsidRPr="00E1330F">
        <w:t>s</w:t>
      </w:r>
      <w:r w:rsidRPr="00E1330F">
        <w:rPr>
          <w:spacing w:val="-1"/>
        </w:rPr>
        <w:t>t</w:t>
      </w:r>
      <w:r w:rsidRPr="00E1330F">
        <w:rPr>
          <w:spacing w:val="1"/>
        </w:rPr>
        <w:t>r</w:t>
      </w:r>
      <w:r w:rsidRPr="00E1330F">
        <w:rPr>
          <w:spacing w:val="-2"/>
        </w:rPr>
        <w:t>z</w:t>
      </w:r>
      <w:r w:rsidRPr="00E1330F">
        <w:t>e</w:t>
      </w:r>
      <w:r w:rsidRPr="00E1330F">
        <w:rPr>
          <w:spacing w:val="22"/>
        </w:rPr>
        <w:t xml:space="preserve"> </w:t>
      </w:r>
      <w:r w:rsidRPr="00E1330F">
        <w:t>u</w:t>
      </w:r>
      <w:r w:rsidRPr="00E1330F">
        <w:rPr>
          <w:spacing w:val="-4"/>
        </w:rPr>
        <w:t>m</w:t>
      </w:r>
      <w:r w:rsidRPr="00E1330F">
        <w:t>ów</w:t>
      </w:r>
      <w:r w:rsidRPr="00E1330F">
        <w:rPr>
          <w:spacing w:val="21"/>
        </w:rPr>
        <w:t xml:space="preserve"> </w:t>
      </w:r>
      <w:r w:rsidRPr="00E1330F">
        <w:rPr>
          <w:spacing w:val="1"/>
        </w:rPr>
        <w:t>r</w:t>
      </w:r>
      <w:r w:rsidRPr="00E1330F">
        <w:t>ea</w:t>
      </w:r>
      <w:r w:rsidRPr="00E1330F">
        <w:rPr>
          <w:spacing w:val="1"/>
        </w:rPr>
        <w:t>li</w:t>
      </w:r>
      <w:r w:rsidRPr="00E1330F">
        <w:rPr>
          <w:spacing w:val="-2"/>
        </w:rPr>
        <w:t>z</w:t>
      </w:r>
      <w:r w:rsidRPr="00E1330F">
        <w:t>o</w:t>
      </w:r>
      <w:r w:rsidRPr="00E1330F">
        <w:rPr>
          <w:spacing w:val="-1"/>
        </w:rPr>
        <w:t>w</w:t>
      </w:r>
      <w:r w:rsidRPr="00E1330F">
        <w:t>an</w:t>
      </w:r>
      <w:r w:rsidRPr="00E1330F">
        <w:rPr>
          <w:spacing w:val="-2"/>
        </w:rPr>
        <w:t>y</w:t>
      </w:r>
      <w:r w:rsidRPr="00E1330F">
        <w:t>ch projektów</w:t>
      </w:r>
      <w:r w:rsidR="009D154C" w:rsidRPr="00E1330F">
        <w:t xml:space="preserve"> </w:t>
      </w:r>
      <w:r w:rsidR="009F2A5E" w:rsidRPr="00E1330F">
        <w:t xml:space="preserve">w działach </w:t>
      </w:r>
      <w:r w:rsidRPr="00E1330F">
        <w:t>wsparcia wg kompetencji</w:t>
      </w:r>
      <w:r w:rsidR="000D4D9A" w:rsidRPr="00E1330F">
        <w:t>,</w:t>
      </w:r>
      <w:r w:rsidRPr="00E1330F">
        <w:t xml:space="preserve"> w </w:t>
      </w:r>
      <w:r w:rsidR="00240921" w:rsidRPr="00E1330F">
        <w:t>zależności od rodzaju projektu</w:t>
      </w:r>
      <w:r w:rsidR="000D4D9A" w:rsidRPr="00E1330F">
        <w:t>,</w:t>
      </w:r>
      <w:r w:rsidR="00240921" w:rsidRPr="00E1330F">
        <w:t xml:space="preserve"> oraz w systemie POLON</w:t>
      </w:r>
      <w:r w:rsidR="0089470E" w:rsidRPr="00E1330F">
        <w:t>,</w:t>
      </w:r>
      <w:r w:rsidR="00240921" w:rsidRPr="00E1330F">
        <w:t xml:space="preserve"> jeśli taki wymóg istnieje (zasady rejestracji w systemie POLON regulują odrębne przepisy). </w:t>
      </w:r>
    </w:p>
    <w:p w:rsidR="001F66B4" w:rsidRPr="00E1330F" w:rsidRDefault="00FE573F" w:rsidP="000E43F5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jc w:val="left"/>
      </w:pPr>
      <w:r w:rsidRPr="00E1330F">
        <w:t>W przypadku</w:t>
      </w:r>
      <w:r w:rsidR="00C20976" w:rsidRPr="00E1330F">
        <w:t>,</w:t>
      </w:r>
      <w:r w:rsidRPr="00E1330F">
        <w:t xml:space="preserve"> gdy pomimo uzyskania dofina</w:t>
      </w:r>
      <w:r w:rsidR="00882662">
        <w:t>n</w:t>
      </w:r>
      <w:r w:rsidRPr="00E1330F">
        <w:t xml:space="preserve">sowania umowa nie zostanie podpisana i tym samym projekt nie będzie realizowany, osoba dotychczas odpowiedzialna za projekt, niezwłocznie przekazuje tą informację wraz z podaniem przyczyny do </w:t>
      </w:r>
      <w:proofErr w:type="spellStart"/>
      <w:r w:rsidR="004D6EBC" w:rsidRPr="00E1330F">
        <w:t>D</w:t>
      </w:r>
      <w:r w:rsidR="00C76280" w:rsidRPr="00E1330F">
        <w:t>ZWi</w:t>
      </w:r>
      <w:r w:rsidR="00434A61" w:rsidRPr="00E1330F">
        <w:t>PM</w:t>
      </w:r>
      <w:proofErr w:type="spellEnd"/>
      <w:r w:rsidRPr="00E1330F">
        <w:t>.</w:t>
      </w:r>
    </w:p>
    <w:p w:rsidR="002C18BC" w:rsidRPr="00E1330F" w:rsidRDefault="00A81061" w:rsidP="000E43F5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jc w:val="left"/>
      </w:pPr>
      <w:r w:rsidRPr="00E1330F">
        <w:t xml:space="preserve">W przypadku gdy projekt realizowany będzie przez więcej niż jedną jednostkę organizacyjną </w:t>
      </w:r>
      <w:proofErr w:type="spellStart"/>
      <w:r w:rsidRPr="00E1330F">
        <w:t>UPWr</w:t>
      </w:r>
      <w:proofErr w:type="spellEnd"/>
      <w:r w:rsidRPr="00E1330F">
        <w:t>, kierownicy jednostek organizacyjnych zobowiązani są do podpisania porozumienia określającego zasady realizacji projektu oraz wewnętrzny zakres odpowiedzialności poszczególnych jednostek.</w:t>
      </w:r>
      <w:r w:rsidR="00056A4A" w:rsidRPr="00E1330F">
        <w:t xml:space="preserve"> </w:t>
      </w:r>
      <w:r w:rsidR="00056A4A" w:rsidRPr="00E1330F">
        <w:rPr>
          <w:b/>
        </w:rPr>
        <w:t>Zał</w:t>
      </w:r>
      <w:r w:rsidR="00FE573F" w:rsidRPr="00E1330F">
        <w:rPr>
          <w:b/>
        </w:rPr>
        <w:t>.</w:t>
      </w:r>
      <w:r w:rsidR="00056A4A" w:rsidRPr="00E1330F">
        <w:rPr>
          <w:b/>
        </w:rPr>
        <w:t xml:space="preserve"> nr</w:t>
      </w:r>
      <w:r w:rsidR="001017F1" w:rsidRPr="00E1330F">
        <w:rPr>
          <w:b/>
        </w:rPr>
        <w:t xml:space="preserve"> </w:t>
      </w:r>
      <w:r w:rsidR="00062F0B" w:rsidRPr="00E1330F">
        <w:rPr>
          <w:b/>
        </w:rPr>
        <w:t>2</w:t>
      </w:r>
      <w:r w:rsidR="00056A4A" w:rsidRPr="00E1330F">
        <w:rPr>
          <w:b/>
        </w:rPr>
        <w:t>.</w:t>
      </w:r>
    </w:p>
    <w:p w:rsidR="0001064D" w:rsidRPr="00E1330F" w:rsidRDefault="0001064D" w:rsidP="0001064D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W przypadku gdy projekt realizowany jest w partnerstwie/konsorcjum z inną uczelnią/podmiotem zewnętrznym na podstawie umowy konsorcjum lub porozumienia o podobnym charakterze  regulującym zobowiązania i uprawnienia stron/partnerów,  kierownik projektu przed podpisaniem umowy o wykonanie i dofinansowanie </w:t>
      </w:r>
      <w:r w:rsidR="00187CAF" w:rsidRPr="00E1330F">
        <w:t xml:space="preserve">dokonuje </w:t>
      </w:r>
      <w:r w:rsidRPr="00E1330F">
        <w:t>ponownej analizy umowy/porozumienia pod kątem jej/jego zgodności z podpisywaną umową o dofinansowanie. W przypadku stwierdzenia rozbieżności lub sprzeczności pomiędzy ich postanowieniami, kierownik projektu zobowiązany jest do przygotowania projektu stosownego aneksu w celu usunięcia stwierdzonych rozbieżności i sprzeczności lub innych dostrzeżonych braków i wad. Projekt aneksu wymaga akceptacji kierownika jednostki organizacyjnej, w której realizowany jest projekt, radcy prawnego oraz  kontrasygnaty kwestora. Umowę podpisuje</w:t>
      </w:r>
      <w:r w:rsidR="001F66B4" w:rsidRPr="00E1330F">
        <w:t xml:space="preserve"> prorektor wg kompetencji</w:t>
      </w:r>
      <w:r w:rsidRPr="00E1330F">
        <w:t xml:space="preserve"> lub</w:t>
      </w:r>
      <w:r w:rsidR="00C33A1F" w:rsidRPr="00E1330F">
        <w:t xml:space="preserve">  kierownik projektu jeśli posiada </w:t>
      </w:r>
      <w:r w:rsidR="008305FF" w:rsidRPr="00E1330F">
        <w:t xml:space="preserve">stosowne </w:t>
      </w:r>
      <w:r w:rsidR="00C33A1F" w:rsidRPr="00E1330F">
        <w:t>pełnomocnictwo</w:t>
      </w:r>
      <w:r w:rsidRPr="00E1330F">
        <w:t>. W przypadku gdy w projekcie przewidziana jest komercjalizacja wyników projektu lub gdy przedmiotem rozbieżności</w:t>
      </w:r>
      <w:r w:rsidR="0054326A" w:rsidRPr="00E1330F">
        <w:t xml:space="preserve"> lub sprzeczności</w:t>
      </w:r>
      <w:r w:rsidRPr="00E1330F">
        <w:t xml:space="preserve"> pomiędzy umowami są sprawy ochrony i podziału wytworzonych praw własności intelektualnej, projekt umowy/aneksu wymaga</w:t>
      </w:r>
      <w:r w:rsidR="000975FA" w:rsidRPr="00E1330F">
        <w:t>, przed przekazaniem do radcy prawnego i kwestora,</w:t>
      </w:r>
      <w:r w:rsidRPr="00E1330F">
        <w:t xml:space="preserve">  akceptacji  Działu </w:t>
      </w:r>
      <w:r w:rsidRPr="00E1330F">
        <w:lastRenderedPageBreak/>
        <w:t>Innowacji, Wdrożeń i Komercjalizacji</w:t>
      </w:r>
      <w:r w:rsidR="00372386" w:rsidRPr="00E1330F">
        <w:t xml:space="preserve"> </w:t>
      </w:r>
    </w:p>
    <w:p w:rsidR="00A81061" w:rsidRPr="00E1330F" w:rsidRDefault="00A81061" w:rsidP="007C4481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Umowa partnerska</w:t>
      </w:r>
      <w:r w:rsidR="00125D21" w:rsidRPr="00E1330F">
        <w:t>/konsorcjum</w:t>
      </w:r>
      <w:r w:rsidRPr="00E1330F">
        <w:t xml:space="preserve"> przygotowywana jest zgodnie z</w:t>
      </w:r>
      <w:r w:rsidR="00C324CE" w:rsidRPr="00E1330F">
        <w:t xml:space="preserve"> wytycznymi</w:t>
      </w:r>
      <w:r w:rsidR="00C3255D" w:rsidRPr="00E1330F">
        <w:t xml:space="preserve"> ogłoszonego konkursu/naboru</w:t>
      </w:r>
      <w:r w:rsidR="00C324CE" w:rsidRPr="00E1330F">
        <w:t xml:space="preserve">, w ramach </w:t>
      </w:r>
      <w:r w:rsidRPr="00E1330F">
        <w:t xml:space="preserve">którego </w:t>
      </w:r>
      <w:proofErr w:type="spellStart"/>
      <w:r w:rsidRPr="00E1330F">
        <w:t>UPWr</w:t>
      </w:r>
      <w:proofErr w:type="spellEnd"/>
      <w:r w:rsidRPr="00E1330F">
        <w:t xml:space="preserve"> ubiega się o dofinansowanie</w:t>
      </w:r>
      <w:r w:rsidR="00FF6D38" w:rsidRPr="00E1330F">
        <w:t xml:space="preserve"> przez kierownika projektu  przy wsparciu</w:t>
      </w:r>
      <w:r w:rsidR="00AC44F8" w:rsidRPr="00E1330F">
        <w:t xml:space="preserve"> </w:t>
      </w:r>
      <w:r w:rsidR="00FF6D38" w:rsidRPr="00E1330F">
        <w:t>dział</w:t>
      </w:r>
      <w:r w:rsidR="00AC44F8" w:rsidRPr="00E1330F">
        <w:t>u</w:t>
      </w:r>
      <w:r w:rsidR="00FF6D38" w:rsidRPr="00E1330F">
        <w:t xml:space="preserve"> wg kompetencji</w:t>
      </w:r>
      <w:r w:rsidR="00FD7E3E" w:rsidRPr="00E1330F">
        <w:t>.</w:t>
      </w:r>
    </w:p>
    <w:p w:rsidR="0001064D" w:rsidRPr="00E1330F" w:rsidRDefault="0001064D" w:rsidP="0001064D">
      <w:pPr>
        <w:pStyle w:val="Teksttreci20"/>
        <w:numPr>
          <w:ilvl w:val="0"/>
          <w:numId w:val="4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W przypadku braku w dokumentach konkursowych lub w wytycznych do programu związanego z tym konkursem zalecanego wzoru/projektu umowy partnerskiej/konsorcjum lub opisu/zestawienia jej wymaganych elementów, umowa taka powinna określać w szczególności:</w:t>
      </w:r>
    </w:p>
    <w:p w:rsidR="0001064D" w:rsidRPr="00E1330F" w:rsidRDefault="00534C0E" w:rsidP="0052037F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firstLine="0"/>
      </w:pPr>
      <w:r>
        <w:t xml:space="preserve">1)  </w:t>
      </w:r>
      <w:r w:rsidR="0001064D" w:rsidRPr="00E1330F">
        <w:t xml:space="preserve">termin </w:t>
      </w:r>
      <w:r w:rsidR="00480DB4" w:rsidRPr="00E1330F">
        <w:t xml:space="preserve">i miejsce </w:t>
      </w:r>
      <w:r w:rsidR="0001064D" w:rsidRPr="00E1330F">
        <w:t xml:space="preserve">zawarcia </w:t>
      </w:r>
      <w:r w:rsidR="00480DB4" w:rsidRPr="00E1330F">
        <w:t xml:space="preserve">oraz </w:t>
      </w:r>
      <w:r w:rsidR="0001064D" w:rsidRPr="00E1330F">
        <w:t>okres obowiązywania,</w:t>
      </w:r>
    </w:p>
    <w:p w:rsidR="0001064D" w:rsidRPr="00E1330F" w:rsidRDefault="00CD2B60" w:rsidP="0052037F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567" w:hanging="283"/>
      </w:pPr>
      <w:r w:rsidRPr="00E1330F">
        <w:t xml:space="preserve">2)  </w:t>
      </w:r>
      <w:r w:rsidR="0001064D" w:rsidRPr="00E1330F">
        <w:t>strony oraz reprezentujące je osoby, w tym osoby wyznaczone do kontaktu i bezpośrednio odpowiedzialne za realizację zadań i właściwe wykonanie projektu,</w:t>
      </w:r>
    </w:p>
    <w:p w:rsidR="0001064D" w:rsidRPr="00E1330F" w:rsidRDefault="00534C0E" w:rsidP="0052037F">
      <w:pPr>
        <w:pStyle w:val="Teksttreci20"/>
        <w:shd w:val="clear" w:color="auto" w:fill="auto"/>
        <w:tabs>
          <w:tab w:val="left" w:pos="709"/>
          <w:tab w:val="center" w:pos="4533"/>
        </w:tabs>
        <w:spacing w:after="0" w:line="276" w:lineRule="auto"/>
        <w:ind w:left="567" w:hanging="283"/>
      </w:pPr>
      <w:r>
        <w:t xml:space="preserve">3) </w:t>
      </w:r>
      <w:r w:rsidR="0001064D" w:rsidRPr="00E1330F">
        <w:t>zakres</w:t>
      </w:r>
      <w:r w:rsidR="00B34A5C" w:rsidRPr="00E1330F">
        <w:t xml:space="preserve"> zadań i obowiązków stron umowy związanych z przygotowaniem wniosku o dofinansowanie, realizacją projektu oraz w okresie trwałości projektu,</w:t>
      </w:r>
      <w:r w:rsidR="0001064D" w:rsidRPr="00E1330F">
        <w:t xml:space="preserve"> </w:t>
      </w:r>
    </w:p>
    <w:p w:rsidR="0001064D" w:rsidRPr="00E1330F" w:rsidRDefault="00381407" w:rsidP="0052037F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firstLine="0"/>
      </w:pPr>
      <w:r w:rsidRPr="00E1330F">
        <w:t>4)</w:t>
      </w:r>
      <w:r w:rsidR="00534C0E">
        <w:t xml:space="preserve"> </w:t>
      </w:r>
      <w:r w:rsidR="0001064D" w:rsidRPr="00E1330F">
        <w:t xml:space="preserve">zakres </w:t>
      </w:r>
      <w:r w:rsidR="00B34A5C" w:rsidRPr="00E1330F">
        <w:t>i zasady odpowiedzialności stron umowy za realizacje projektu i przydzielone im  zadania</w:t>
      </w:r>
      <w:r w:rsidR="0001064D" w:rsidRPr="00E1330F">
        <w:t>,</w:t>
      </w:r>
    </w:p>
    <w:p w:rsidR="0001064D" w:rsidRPr="00E1330F" w:rsidRDefault="0001064D" w:rsidP="0052037F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4533"/>
        </w:tabs>
        <w:spacing w:after="0" w:line="276" w:lineRule="auto"/>
      </w:pPr>
      <w:r w:rsidRPr="00E1330F">
        <w:t xml:space="preserve">strukturę organizacyjną konsorcjum w tym sposób podejmowania decyzji oraz obiegu informacji i dokumentów </w:t>
      </w:r>
    </w:p>
    <w:p w:rsidR="0001064D" w:rsidRPr="00E1330F" w:rsidRDefault="0001064D" w:rsidP="0052037F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4533"/>
        </w:tabs>
        <w:spacing w:after="0" w:line="276" w:lineRule="auto"/>
      </w:pPr>
      <w:r w:rsidRPr="00E1330F">
        <w:t>zasady i sposób przepływu/przekazywania środków finansowych pomiędzy stronami umowy</w:t>
      </w:r>
    </w:p>
    <w:p w:rsidR="00480DB4" w:rsidRPr="00E1330F" w:rsidRDefault="0001064D" w:rsidP="00FE573F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4533"/>
        </w:tabs>
        <w:spacing w:after="0" w:line="276" w:lineRule="auto"/>
      </w:pPr>
      <w:r w:rsidRPr="00E1330F">
        <w:t xml:space="preserve">zasady korzystania z praw własności </w:t>
      </w:r>
      <w:r w:rsidR="00B34A5C" w:rsidRPr="00E1330F">
        <w:t>intelektualnych stron wnoszonych do projektu oraz zasady i sposób ustalania, a także podziału i</w:t>
      </w:r>
      <w:r w:rsidR="00F04684" w:rsidRPr="00E1330F">
        <w:t xml:space="preserve"> </w:t>
      </w:r>
      <w:r w:rsidR="00B34A5C" w:rsidRPr="00E1330F">
        <w:t>ochrony praw własno</w:t>
      </w:r>
      <w:r w:rsidR="00F04684" w:rsidRPr="00E1330F">
        <w:t>śc</w:t>
      </w:r>
      <w:r w:rsidR="00B34A5C" w:rsidRPr="00E1330F">
        <w:t xml:space="preserve">i intelektualnych, w tym </w:t>
      </w:r>
      <w:r w:rsidR="00377FBF" w:rsidRPr="00E1330F">
        <w:t xml:space="preserve">wyników badań naukowych powstałych w ramach projektu, a także </w:t>
      </w:r>
      <w:r w:rsidR="00F04684" w:rsidRPr="00E1330F">
        <w:t xml:space="preserve">nabywania, </w:t>
      </w:r>
      <w:r w:rsidR="00377FBF" w:rsidRPr="00E1330F">
        <w:t>zbywania, korzystania z tych praw</w:t>
      </w:r>
      <w:r w:rsidR="00F04684" w:rsidRPr="00E1330F">
        <w:t>,</w:t>
      </w:r>
    </w:p>
    <w:p w:rsidR="0001064D" w:rsidRPr="00E1330F" w:rsidRDefault="0001064D" w:rsidP="00F00B0A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709"/>
        </w:tabs>
        <w:spacing w:after="0" w:line="276" w:lineRule="auto"/>
      </w:pPr>
      <w:r w:rsidRPr="00E1330F">
        <w:t>obowiązki związane z archiwizacją w trakcie realizacji i w okresie trwałości</w:t>
      </w:r>
    </w:p>
    <w:p w:rsidR="00FE573F" w:rsidRPr="00E1330F" w:rsidRDefault="00FE573F" w:rsidP="00F00B0A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709"/>
        </w:tabs>
        <w:spacing w:after="0" w:line="276" w:lineRule="auto"/>
      </w:pPr>
      <w:r w:rsidRPr="00E1330F">
        <w:t>zasady wprowadzania zmian do umowy</w:t>
      </w:r>
    </w:p>
    <w:p w:rsidR="0001064D" w:rsidRPr="00E1330F" w:rsidRDefault="0001064D" w:rsidP="00F00B0A">
      <w:pPr>
        <w:pStyle w:val="Teksttreci20"/>
        <w:numPr>
          <w:ilvl w:val="0"/>
          <w:numId w:val="34"/>
        </w:numPr>
        <w:shd w:val="clear" w:color="auto" w:fill="auto"/>
        <w:tabs>
          <w:tab w:val="left" w:pos="284"/>
          <w:tab w:val="center" w:pos="993"/>
        </w:tabs>
        <w:spacing w:after="0" w:line="276" w:lineRule="auto"/>
      </w:pPr>
      <w:r w:rsidRPr="00E1330F">
        <w:t>zasady i sposób postępowania w sprawach spornych.</w:t>
      </w:r>
    </w:p>
    <w:p w:rsidR="00170AA4" w:rsidRPr="00E1330F" w:rsidRDefault="00170AA4" w:rsidP="007C448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jc w:val="center"/>
        <w:rPr>
          <w:spacing w:val="-1"/>
        </w:rPr>
      </w:pP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  <w:spacing w:val="-1"/>
        </w:rPr>
      </w:pPr>
      <w:r w:rsidRPr="00E1330F">
        <w:rPr>
          <w:b/>
          <w:spacing w:val="-1"/>
        </w:rPr>
        <w:t>§ 4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  <w:spacing w:val="-1"/>
        </w:rPr>
      </w:pPr>
      <w:r w:rsidRPr="00E1330F">
        <w:rPr>
          <w:b/>
          <w:spacing w:val="-1"/>
        </w:rPr>
        <w:t>U</w:t>
      </w:r>
      <w:r w:rsidR="009A599B">
        <w:rPr>
          <w:b/>
          <w:spacing w:val="-1"/>
        </w:rPr>
        <w:t>prawnienia do podpisywania dokumentów związanych z realizacją projektów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rPr>
          <w:spacing w:val="-1"/>
        </w:rPr>
      </w:pPr>
    </w:p>
    <w:p w:rsidR="00A81061" w:rsidRPr="00E1330F" w:rsidRDefault="00A81061" w:rsidP="007C4481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rPr>
          <w:spacing w:val="-1"/>
        </w:rPr>
        <w:t xml:space="preserve">Do </w:t>
      </w:r>
      <w:r w:rsidR="00FF663A" w:rsidRPr="00E1330F">
        <w:rPr>
          <w:spacing w:val="-1"/>
        </w:rPr>
        <w:t>zawierania umów, z wyjątkiem umowy o dofinansowanie oraz umów o pracę, a także do podpisywania dokumentów związanych z realizacją projektów, o których mowa w niniejszym regulaminie uprawnieni są na podstawie stosownych pełnomocnictw Rektora kierownicy projektu, jeżeli posiadają stosowne upoważnienie do dysponowania środkami finansowymi i majątkowymi  przeznaczonymi na realizację danego projektu</w:t>
      </w:r>
      <w:r w:rsidRPr="00E1330F">
        <w:rPr>
          <w:spacing w:val="-1"/>
        </w:rPr>
        <w:t xml:space="preserve">.  </w:t>
      </w:r>
    </w:p>
    <w:p w:rsidR="00A81061" w:rsidRPr="00E1330F" w:rsidRDefault="00FF663A" w:rsidP="007C4481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rPr>
          <w:spacing w:val="-1"/>
        </w:rPr>
        <w:t xml:space="preserve">W przypadku braku pełnomocnictw, o których mowa w ust.1 dokumenty, o których mowa powyżej podpisywane są przez </w:t>
      </w:r>
      <w:r w:rsidR="004B1419" w:rsidRPr="00E1330F">
        <w:rPr>
          <w:spacing w:val="-1"/>
        </w:rPr>
        <w:t>dziekana wydziału</w:t>
      </w:r>
      <w:r w:rsidRPr="00E1330F">
        <w:rPr>
          <w:spacing w:val="-1"/>
        </w:rPr>
        <w:t>, w któr</w:t>
      </w:r>
      <w:r w:rsidR="00B11122" w:rsidRPr="00E1330F">
        <w:rPr>
          <w:spacing w:val="-1"/>
        </w:rPr>
        <w:t>ym</w:t>
      </w:r>
      <w:r w:rsidRPr="00E1330F">
        <w:rPr>
          <w:spacing w:val="-1"/>
        </w:rPr>
        <w:t xml:space="preserve"> realizowany jest projekt/prorektora wg kompetencji w zależności od rodzaju projektu oraz </w:t>
      </w:r>
      <w:r w:rsidR="00EF1168" w:rsidRPr="00E1330F">
        <w:rPr>
          <w:spacing w:val="-1"/>
        </w:rPr>
        <w:t xml:space="preserve">zakresu </w:t>
      </w:r>
      <w:r w:rsidR="00F72C80" w:rsidRPr="00E1330F">
        <w:rPr>
          <w:spacing w:val="-1"/>
        </w:rPr>
        <w:t xml:space="preserve"> </w:t>
      </w:r>
      <w:r w:rsidRPr="00E1330F">
        <w:rPr>
          <w:spacing w:val="-1"/>
        </w:rPr>
        <w:t xml:space="preserve">udzielonego pełnomocnictwa Rektora. </w:t>
      </w:r>
    </w:p>
    <w:p w:rsidR="00A81061" w:rsidRPr="00E1330F" w:rsidRDefault="002F2B85" w:rsidP="007C4481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rPr>
          <w:spacing w:val="-1"/>
        </w:rPr>
        <w:t xml:space="preserve">Zakres </w:t>
      </w:r>
      <w:r w:rsidR="00942568" w:rsidRPr="00E1330F">
        <w:rPr>
          <w:spacing w:val="-1"/>
        </w:rPr>
        <w:t xml:space="preserve">pełnomocnictwa dla kierownika projektu określa </w:t>
      </w:r>
      <w:r w:rsidR="004B1419" w:rsidRPr="00E1330F">
        <w:rPr>
          <w:spacing w:val="-1"/>
        </w:rPr>
        <w:t>dziekan wydziału</w:t>
      </w:r>
      <w:r w:rsidR="00942568" w:rsidRPr="00E1330F">
        <w:rPr>
          <w:spacing w:val="-1"/>
        </w:rPr>
        <w:t xml:space="preserve">, w </w:t>
      </w:r>
      <w:r w:rsidR="00B11122" w:rsidRPr="00E1330F">
        <w:rPr>
          <w:spacing w:val="-1"/>
        </w:rPr>
        <w:t xml:space="preserve">którym </w:t>
      </w:r>
      <w:r w:rsidR="00942568" w:rsidRPr="00E1330F">
        <w:rPr>
          <w:spacing w:val="-1"/>
        </w:rPr>
        <w:t>realizowany będzie projekt lub prorektor wg kompetencji</w:t>
      </w:r>
      <w:r w:rsidR="00523416" w:rsidRPr="00E1330F">
        <w:rPr>
          <w:spacing w:val="-1"/>
        </w:rPr>
        <w:t xml:space="preserve"> i</w:t>
      </w:r>
      <w:r w:rsidR="00942568" w:rsidRPr="00E1330F">
        <w:rPr>
          <w:spacing w:val="-1"/>
        </w:rPr>
        <w:t xml:space="preserve"> przedkłada wniosek, o </w:t>
      </w:r>
      <w:r w:rsidR="003B10F4" w:rsidRPr="00E1330F">
        <w:rPr>
          <w:spacing w:val="-1"/>
        </w:rPr>
        <w:t>udzielenie pełnomocnictwa</w:t>
      </w:r>
      <w:r w:rsidR="00942568" w:rsidRPr="00E1330F">
        <w:rPr>
          <w:spacing w:val="-1"/>
        </w:rPr>
        <w:t>, do Rektora</w:t>
      </w:r>
      <w:r w:rsidR="00A81061" w:rsidRPr="00E1330F">
        <w:rPr>
          <w:spacing w:val="-1"/>
        </w:rPr>
        <w:t>.</w:t>
      </w:r>
    </w:p>
    <w:p w:rsidR="00DD404C" w:rsidRPr="00E1330F" w:rsidRDefault="004B0DEB" w:rsidP="007C4481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rPr>
          <w:spacing w:val="-1"/>
        </w:rPr>
        <w:t>Zasady dotyczące udzielan</w:t>
      </w:r>
      <w:r w:rsidR="00FC4307" w:rsidRPr="00E1330F">
        <w:rPr>
          <w:spacing w:val="-1"/>
        </w:rPr>
        <w:t>i</w:t>
      </w:r>
      <w:r w:rsidRPr="00E1330F">
        <w:rPr>
          <w:spacing w:val="-1"/>
        </w:rPr>
        <w:t xml:space="preserve">a pełnomocnictw regulują odrębne przepisy wewnętrzne </w:t>
      </w:r>
      <w:proofErr w:type="spellStart"/>
      <w:r w:rsidRPr="00E1330F">
        <w:rPr>
          <w:spacing w:val="-1"/>
        </w:rPr>
        <w:t>UPWr</w:t>
      </w:r>
      <w:proofErr w:type="spellEnd"/>
      <w:r w:rsidRPr="00E1330F">
        <w:rPr>
          <w:spacing w:val="-1"/>
        </w:rPr>
        <w:t>.</w:t>
      </w:r>
    </w:p>
    <w:p w:rsidR="00A81061" w:rsidRPr="00E1330F" w:rsidRDefault="00A81061" w:rsidP="0052037F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left"/>
        <w:rPr>
          <w:i/>
        </w:rPr>
      </w:pP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</w:rPr>
      </w:pPr>
      <w:r w:rsidRPr="00E1330F">
        <w:rPr>
          <w:b/>
        </w:rPr>
        <w:t>§ 5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</w:rPr>
      </w:pPr>
      <w:r w:rsidRPr="00E1330F">
        <w:rPr>
          <w:b/>
        </w:rPr>
        <w:t>Zarządzanie projektem w trakcie jego realizacji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</w:pPr>
    </w:p>
    <w:p w:rsidR="00A81061" w:rsidRPr="00E1330F" w:rsidRDefault="00A81061" w:rsidP="007C4481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Kierownikiem  projektu  może zostać autor projektu lub inna osoba będąca</w:t>
      </w:r>
      <w:r w:rsidR="0052062E" w:rsidRPr="00E1330F">
        <w:t xml:space="preserve"> </w:t>
      </w:r>
      <w:r w:rsidRPr="00E1330F">
        <w:t xml:space="preserve">pracownikiem </w:t>
      </w:r>
      <w:proofErr w:type="spellStart"/>
      <w:r w:rsidRPr="00E1330F">
        <w:t>UPWr</w:t>
      </w:r>
      <w:proofErr w:type="spellEnd"/>
      <w:r w:rsidRPr="00E1330F">
        <w:t xml:space="preserve">. </w:t>
      </w:r>
      <w:r w:rsidR="00121F58" w:rsidRPr="00E1330F">
        <w:t>W uzasadnionych przypadkach</w:t>
      </w:r>
      <w:r w:rsidR="00163C08" w:rsidRPr="00E1330F">
        <w:t>,</w:t>
      </w:r>
      <w:r w:rsidR="00121F58" w:rsidRPr="00E1330F">
        <w:t xml:space="preserve"> </w:t>
      </w:r>
      <w:r w:rsidR="00583E13" w:rsidRPr="00E1330F">
        <w:t xml:space="preserve"> np. </w:t>
      </w:r>
      <w:r w:rsidR="00121F58" w:rsidRPr="00E1330F">
        <w:t>zasady danego konkursu</w:t>
      </w:r>
      <w:r w:rsidR="000D25FA" w:rsidRPr="00E1330F">
        <w:t>,</w:t>
      </w:r>
      <w:r w:rsidR="00121F58" w:rsidRPr="00E1330F">
        <w:t xml:space="preserve"> kierownikiem projektu może zostać osoba nie będąca pracownikiem </w:t>
      </w:r>
      <w:proofErr w:type="spellStart"/>
      <w:r w:rsidR="00121F58" w:rsidRPr="00E1330F">
        <w:t>UPWr</w:t>
      </w:r>
      <w:proofErr w:type="spellEnd"/>
      <w:r w:rsidR="00121F58" w:rsidRPr="00E1330F">
        <w:t xml:space="preserve">. </w:t>
      </w:r>
    </w:p>
    <w:p w:rsidR="0044600C" w:rsidRPr="00E1330F" w:rsidRDefault="00EA7B27" w:rsidP="0044600C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Zgłoszenie </w:t>
      </w:r>
      <w:r w:rsidR="0044600C" w:rsidRPr="00E1330F">
        <w:t xml:space="preserve">danej osoby na stanowisko kierownika projektu następuje na etapie wnioskowania o </w:t>
      </w:r>
      <w:r w:rsidR="0044600C" w:rsidRPr="00E1330F">
        <w:lastRenderedPageBreak/>
        <w:t>dofinansowanie (zał</w:t>
      </w:r>
      <w:r w:rsidR="00F07CC7" w:rsidRPr="00E1330F">
        <w:t>.</w:t>
      </w:r>
      <w:r w:rsidR="0044600C" w:rsidRPr="00E1330F">
        <w:t xml:space="preserve"> nr 2 do </w:t>
      </w:r>
      <w:r w:rsidR="00762A30" w:rsidRPr="00E1330F">
        <w:t>Regulaminu postępowania w zakresie przygotowania na Uniwersytecie Przyrodniczym we Wrocławiu projektów finansowanych ze źródeł zewnętrznych</w:t>
      </w:r>
      <w:r w:rsidR="0044600C" w:rsidRPr="00E1330F">
        <w:t>)</w:t>
      </w:r>
      <w:r w:rsidR="008A40A6" w:rsidRPr="00E1330F">
        <w:t>, natomiast powołanie</w:t>
      </w:r>
      <w:r w:rsidR="00624D60" w:rsidRPr="00E1330F">
        <w:t xml:space="preserve"> </w:t>
      </w:r>
      <w:r w:rsidR="008A40A6" w:rsidRPr="00E1330F">
        <w:t>na stanowisko kierownika projektu nast</w:t>
      </w:r>
      <w:r w:rsidR="00624D60" w:rsidRPr="00E1330F">
        <w:t>ę</w:t>
      </w:r>
      <w:r w:rsidR="008A40A6" w:rsidRPr="00E1330F">
        <w:t>p</w:t>
      </w:r>
      <w:r w:rsidR="00624D60" w:rsidRPr="00E1330F">
        <w:t>u</w:t>
      </w:r>
      <w:r w:rsidR="008A40A6" w:rsidRPr="00E1330F">
        <w:t>je po otrzymaniu decyzji o dofinasowaniu projektu</w:t>
      </w:r>
      <w:r w:rsidR="00FD7E3E" w:rsidRPr="00E1330F">
        <w:t>.</w:t>
      </w:r>
    </w:p>
    <w:p w:rsidR="00FD7E3E" w:rsidRPr="00E1330F" w:rsidRDefault="00FD7E3E" w:rsidP="0044600C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Akty powołania na kierownika projektu</w:t>
      </w:r>
      <w:r w:rsidR="005D2ACE" w:rsidRPr="00E1330F">
        <w:t xml:space="preserve"> </w:t>
      </w:r>
      <w:r w:rsidRPr="00E1330F">
        <w:t>przygotowuje</w:t>
      </w:r>
      <w:r w:rsidR="003A0618" w:rsidRPr="00E1330F">
        <w:t xml:space="preserve"> </w:t>
      </w:r>
      <w:r w:rsidR="00B11122" w:rsidRPr="00E1330F">
        <w:t>dziekan wydziału</w:t>
      </w:r>
      <w:r w:rsidRPr="00E1330F">
        <w:t xml:space="preserve">, w </w:t>
      </w:r>
      <w:r w:rsidR="00B11122" w:rsidRPr="00E1330F">
        <w:t xml:space="preserve">którym </w:t>
      </w:r>
      <w:r w:rsidRPr="00E1330F">
        <w:t xml:space="preserve">realizowany będzie projekt lub prorektor wg kompetencji a podpisuje </w:t>
      </w:r>
      <w:r w:rsidR="00380362" w:rsidRPr="00E1330F">
        <w:t xml:space="preserve"> Rektor lub upoważniony prorektor</w:t>
      </w:r>
      <w:r w:rsidR="00FE573F" w:rsidRPr="00E1330F">
        <w:t>.</w:t>
      </w:r>
    </w:p>
    <w:p w:rsidR="00387B3F" w:rsidRPr="00E1330F" w:rsidRDefault="00B11122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 Dziekan wydziału</w:t>
      </w:r>
      <w:r w:rsidR="00387B3F" w:rsidRPr="00E1330F">
        <w:t xml:space="preserve">/prorektor wg kompetencji powierza kierownikowi projektu obowiązki zgodnie z </w:t>
      </w:r>
      <w:r w:rsidR="00413A6D" w:rsidRPr="00E1330F">
        <w:rPr>
          <w:b/>
        </w:rPr>
        <w:t>Z</w:t>
      </w:r>
      <w:r w:rsidR="00387B3F" w:rsidRPr="00E1330F">
        <w:rPr>
          <w:b/>
        </w:rPr>
        <w:t xml:space="preserve">ał. nr </w:t>
      </w:r>
      <w:r w:rsidR="00434A61" w:rsidRPr="00E1330F">
        <w:rPr>
          <w:b/>
        </w:rPr>
        <w:t>3</w:t>
      </w:r>
      <w:r w:rsidR="00387B3F" w:rsidRPr="00E1330F">
        <w:rPr>
          <w:b/>
        </w:rPr>
        <w:t>.</w:t>
      </w:r>
    </w:p>
    <w:p w:rsidR="00A81061" w:rsidRPr="00E1330F" w:rsidRDefault="00A81061" w:rsidP="007C4481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Kierownik projektu ma prawo reprezentować </w:t>
      </w:r>
      <w:proofErr w:type="spellStart"/>
      <w:r w:rsidRPr="00E1330F">
        <w:t>UPWr</w:t>
      </w:r>
      <w:proofErr w:type="spellEnd"/>
      <w:r w:rsidRPr="00E1330F">
        <w:t xml:space="preserve"> jedynie na </w:t>
      </w:r>
      <w:r w:rsidR="0082719A" w:rsidRPr="00E1330F">
        <w:t xml:space="preserve">podstawie i w zakresie </w:t>
      </w:r>
      <w:r w:rsidRPr="00E1330F">
        <w:t xml:space="preserve">udzielonego </w:t>
      </w:r>
      <w:r w:rsidR="0082719A" w:rsidRPr="00E1330F">
        <w:t xml:space="preserve">przez rektora </w:t>
      </w:r>
      <w:r w:rsidRPr="00E1330F">
        <w:t>pełnomocnictwa.</w:t>
      </w:r>
    </w:p>
    <w:p w:rsidR="00A81061" w:rsidRPr="00E1330F" w:rsidRDefault="00326747" w:rsidP="007C4481">
      <w:pPr>
        <w:pStyle w:val="Teksttreci20"/>
        <w:numPr>
          <w:ilvl w:val="0"/>
          <w:numId w:val="8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K</w:t>
      </w:r>
      <w:r w:rsidR="00A81061" w:rsidRPr="00E1330F">
        <w:t>orespondencję do instytucji finansującej podpisuje kierownik projektu lub w przypadku, gdy treść korespondencji wykracz</w:t>
      </w:r>
      <w:r w:rsidRPr="00E1330F">
        <w:t>a</w:t>
      </w:r>
      <w:r w:rsidR="00A81061" w:rsidRPr="00E1330F">
        <w:t xml:space="preserve"> poza zakres</w:t>
      </w:r>
      <w:r w:rsidR="00506D2A" w:rsidRPr="00E1330F">
        <w:t xml:space="preserve"> udzielonego</w:t>
      </w:r>
      <w:r w:rsidR="00A81061" w:rsidRPr="00E1330F">
        <w:t xml:space="preserve"> pełnomocnictwa, </w:t>
      </w:r>
      <w:r w:rsidR="00B11122" w:rsidRPr="00E1330F">
        <w:t xml:space="preserve"> dziekan wydziału</w:t>
      </w:r>
      <w:r w:rsidR="00473E6E" w:rsidRPr="00E1330F">
        <w:t>,</w:t>
      </w:r>
      <w:r w:rsidR="00A81061" w:rsidRPr="00E1330F">
        <w:t xml:space="preserve"> w któr</w:t>
      </w:r>
      <w:r w:rsidR="00B11122" w:rsidRPr="00E1330F">
        <w:t>ym</w:t>
      </w:r>
      <w:r w:rsidR="00A81061" w:rsidRPr="00E1330F">
        <w:t xml:space="preserve"> realizowany jest projekt/prorektor wg kompetencji, w zależności od rodzaju projektu</w:t>
      </w:r>
      <w:r w:rsidR="00380362" w:rsidRPr="00E1330F">
        <w:t xml:space="preserve"> </w:t>
      </w:r>
      <w:r w:rsidR="000D7F05" w:rsidRPr="00E1330F">
        <w:t>oraz</w:t>
      </w:r>
      <w:r w:rsidR="00380362" w:rsidRPr="00E1330F">
        <w:t xml:space="preserve"> zgodnie z zakresem udzielonego pełnomocnictwa Rektora</w:t>
      </w:r>
      <w:r w:rsidR="000D7F05" w:rsidRPr="00E1330F">
        <w:t>.</w:t>
      </w:r>
      <w:r w:rsidR="007C4481" w:rsidRPr="00E1330F">
        <w:tab/>
      </w:r>
    </w:p>
    <w:p w:rsidR="00C8105A" w:rsidRPr="00E1330F" w:rsidRDefault="00A81061" w:rsidP="00DE792F">
      <w:pPr>
        <w:pStyle w:val="Teksttreci20"/>
        <w:numPr>
          <w:ilvl w:val="0"/>
          <w:numId w:val="8"/>
        </w:numPr>
        <w:shd w:val="clear" w:color="auto" w:fill="auto"/>
        <w:tabs>
          <w:tab w:val="center" w:pos="426"/>
        </w:tabs>
        <w:spacing w:after="0" w:line="276" w:lineRule="auto"/>
        <w:ind w:left="284" w:hanging="284"/>
      </w:pPr>
      <w:r w:rsidRPr="00E1330F">
        <w:t>W przypadku gdy kierownik projektu nie posiada pełnomocnictwa, dokumenty związane z jego realizacją podpisuje</w:t>
      </w:r>
      <w:r w:rsidR="00FD7E3E" w:rsidRPr="00E1330F">
        <w:t xml:space="preserve"> w zależności od rodzaju projektu </w:t>
      </w:r>
      <w:r w:rsidR="003A0618" w:rsidRPr="00E1330F">
        <w:t xml:space="preserve"> </w:t>
      </w:r>
      <w:r w:rsidR="00B11122" w:rsidRPr="00E1330F">
        <w:t>dziekan wydziału</w:t>
      </w:r>
      <w:r w:rsidR="00FD7E3E" w:rsidRPr="00E1330F">
        <w:t xml:space="preserve">, w </w:t>
      </w:r>
      <w:r w:rsidR="00B11122" w:rsidRPr="00E1330F">
        <w:t xml:space="preserve">którym </w:t>
      </w:r>
      <w:r w:rsidR="00FD7E3E" w:rsidRPr="00E1330F">
        <w:t>realizowany jest projekt</w:t>
      </w:r>
      <w:r w:rsidR="00231821" w:rsidRPr="00E1330F">
        <w:t xml:space="preserve"> </w:t>
      </w:r>
      <w:r w:rsidR="00FD7E3E" w:rsidRPr="00E1330F">
        <w:t>lub</w:t>
      </w:r>
      <w:r w:rsidR="00F00B0A" w:rsidRPr="00E1330F">
        <w:t xml:space="preserve"> </w:t>
      </w:r>
      <w:r w:rsidRPr="00E1330F">
        <w:t>prorektor wg kompetencji</w:t>
      </w:r>
      <w:r w:rsidR="00F00B0A" w:rsidRPr="00E1330F">
        <w:t xml:space="preserve">. </w:t>
      </w:r>
      <w:r w:rsidR="005D2ACE" w:rsidRPr="00E1330F">
        <w:t>Każdy taki dokument musi być uprzednio zatwierdzony przez kierownika projektu</w:t>
      </w:r>
      <w:r w:rsidR="00F00B0A" w:rsidRPr="00E1330F">
        <w:t>.</w:t>
      </w:r>
    </w:p>
    <w:p w:rsidR="00A81061" w:rsidRPr="00E1330F" w:rsidRDefault="00A81061" w:rsidP="00DE792F">
      <w:pPr>
        <w:pStyle w:val="Teksttreci20"/>
        <w:numPr>
          <w:ilvl w:val="0"/>
          <w:numId w:val="8"/>
        </w:numPr>
        <w:shd w:val="clear" w:color="auto" w:fill="auto"/>
        <w:tabs>
          <w:tab w:val="center" w:pos="426"/>
        </w:tabs>
        <w:spacing w:after="0" w:line="276" w:lineRule="auto"/>
        <w:ind w:left="284" w:hanging="284"/>
      </w:pPr>
      <w:r w:rsidRPr="00E1330F">
        <w:t>W przypadku projektów strategicznych dla funkcjonowania uczelni, na wniosek prorektora wg kompetencji, rektor powołuje Komitet sterujący, którego zadaniem jest sprawowanie nadzoru nad realizacją projektu, wspieranie kierownika projektu w podejmowaniu decyzji związanych z jego realizacją, rozwi</w:t>
      </w:r>
      <w:r w:rsidR="00326747" w:rsidRPr="00E1330F">
        <w:t>ą</w:t>
      </w:r>
      <w:r w:rsidRPr="00E1330F">
        <w:t>zywanie problemów napotykanych w trakcie realizacji projektu.</w:t>
      </w:r>
    </w:p>
    <w:p w:rsidR="00C643C7" w:rsidRPr="00E1330F" w:rsidRDefault="00A81061" w:rsidP="002704A1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Kierownik projektu ponosi odpowiedzialność za planowanie i podział zadań merytorycznych oraz nadzór nad merytoryczną,</w:t>
      </w:r>
      <w:r w:rsidR="005458F8" w:rsidRPr="00E1330F">
        <w:t xml:space="preserve"> formalną, </w:t>
      </w:r>
      <w:r w:rsidRPr="00E1330F">
        <w:t xml:space="preserve"> finansową i terminową realizacją projektu do momentu jego ostatecznego rozliczenia finansowego</w:t>
      </w:r>
      <w:r w:rsidR="00A355AC" w:rsidRPr="00E1330F">
        <w:t>,</w:t>
      </w:r>
      <w:r w:rsidR="00F00B0A" w:rsidRPr="00E1330F">
        <w:t xml:space="preserve"> za</w:t>
      </w:r>
      <w:r w:rsidR="005458F8" w:rsidRPr="00E1330F">
        <w:t xml:space="preserve"> </w:t>
      </w:r>
      <w:r w:rsidR="00F00B0A" w:rsidRPr="00E1330F">
        <w:t xml:space="preserve">archiwizację </w:t>
      </w:r>
      <w:r w:rsidR="00387B3F" w:rsidRPr="00E1330F">
        <w:t>oraz za sprawozdawczość w okresie trwałości jeśli dotyczy</w:t>
      </w:r>
      <w:r w:rsidR="00F00B0A" w:rsidRPr="00E1330F">
        <w:t>.</w:t>
      </w:r>
      <w:r w:rsidR="003D56CC" w:rsidRPr="00E1330F">
        <w:t xml:space="preserve"> </w:t>
      </w:r>
    </w:p>
    <w:p w:rsidR="00FD222A" w:rsidRPr="00E1330F" w:rsidRDefault="00FD222A" w:rsidP="00FD222A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 Kierownik projektu odpowiada za dobór kadry merytorycznej i administracyjnej projektu. </w:t>
      </w:r>
    </w:p>
    <w:p w:rsidR="00FD222A" w:rsidRPr="00E1330F" w:rsidRDefault="00FD222A" w:rsidP="00FD222A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Dobór kadry administracyjnej odbywa się za zgodą kierownika jednostki, w której realizowany jest projekt, w przypadku pracowników administracyjnych zatrudnionych na wydziałach lub za zgodą kanclerza oraz przełożonego danego pracownika, w przypadku pracowników zatrudnionych w jednostkach centralnych. Zakres obowiązków pracowników administracyjnych uczestniczących przy realizacji, w tym rozliczaniu projektu, zostaje określony pisemnie zgodnie  </w:t>
      </w:r>
      <w:r w:rsidR="00413A6D" w:rsidRPr="00E1330F">
        <w:rPr>
          <w:b/>
        </w:rPr>
        <w:t>Z</w:t>
      </w:r>
      <w:r w:rsidRPr="00E1330F">
        <w:rPr>
          <w:b/>
        </w:rPr>
        <w:t>ał. nr</w:t>
      </w:r>
      <w:r w:rsidR="00434A61" w:rsidRPr="00E1330F">
        <w:rPr>
          <w:b/>
        </w:rPr>
        <w:t xml:space="preserve"> 4</w:t>
      </w:r>
      <w:r w:rsidR="00160C94" w:rsidRPr="00E1330F">
        <w:rPr>
          <w:b/>
        </w:rPr>
        <w:t>.</w:t>
      </w:r>
      <w:r w:rsidR="00E01ECD" w:rsidRPr="00E1330F">
        <w:rPr>
          <w:b/>
        </w:rPr>
        <w:t xml:space="preserve"> </w:t>
      </w:r>
      <w:r w:rsidR="00B408A5" w:rsidRPr="00E1330F">
        <w:t>Zaleca się</w:t>
      </w:r>
      <w:r w:rsidR="00D76480" w:rsidRPr="00E1330F">
        <w:t>,</w:t>
      </w:r>
      <w:r w:rsidR="00B408A5" w:rsidRPr="00E1330F">
        <w:t xml:space="preserve"> aby w zespole pr</w:t>
      </w:r>
      <w:r w:rsidR="001B7EE4" w:rsidRPr="00E1330F">
        <w:t>o</w:t>
      </w:r>
      <w:r w:rsidR="00B408A5" w:rsidRPr="00E1330F">
        <w:t>jektowym znal</w:t>
      </w:r>
      <w:r w:rsidR="001B7EE4" w:rsidRPr="00E1330F">
        <w:t>a</w:t>
      </w:r>
      <w:r w:rsidR="00B408A5" w:rsidRPr="00E1330F">
        <w:t xml:space="preserve">zła się osoba </w:t>
      </w:r>
      <w:r w:rsidR="001B7EE4" w:rsidRPr="00E1330F">
        <w:t xml:space="preserve">odpowiedzialna za rozliczanie projektu </w:t>
      </w:r>
      <w:r w:rsidR="00B408A5" w:rsidRPr="00E1330F">
        <w:t>z</w:t>
      </w:r>
      <w:r w:rsidR="001B7EE4" w:rsidRPr="00E1330F">
        <w:t xml:space="preserve"> działu wsparcia wg kompetencji</w:t>
      </w:r>
      <w:r w:rsidR="00B408A5" w:rsidRPr="00E1330F">
        <w:t xml:space="preserve">, posiadająca </w:t>
      </w:r>
      <w:r w:rsidR="001B7EE4" w:rsidRPr="00E1330F">
        <w:t>wiedzę dotyczącą wytycznych programu i zasad finansowania oraz doświadczenie w realizacji i rozliczaniu danego typu projektów</w:t>
      </w:r>
      <w:r w:rsidR="00E01ECD" w:rsidRPr="00E1330F">
        <w:t>.</w:t>
      </w:r>
      <w:r w:rsidR="001B7EE4" w:rsidRPr="00E1330F">
        <w:t xml:space="preserve"> </w:t>
      </w:r>
    </w:p>
    <w:p w:rsidR="00E1618D" w:rsidRPr="00E1330F" w:rsidRDefault="00D12D64" w:rsidP="00A202EE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Kierownik projektu odpowiedzialny jest za osiągnięcie w okresie realizacji projektu wskaźników określonych w umowie o dofinansowanie  oraz odpowiada za inicjowanie działań zmierzających do osiągnięcia i utrzymania wskaźników rezultatu w okresie trwałości.</w:t>
      </w:r>
    </w:p>
    <w:p w:rsidR="00A81061" w:rsidRPr="00E1330F" w:rsidRDefault="00A81061" w:rsidP="002704A1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Umocowanie organizacyjne projektu następuje na </w:t>
      </w:r>
      <w:r w:rsidR="001F7BD8" w:rsidRPr="00E1330F">
        <w:t xml:space="preserve">etapie </w:t>
      </w:r>
      <w:r w:rsidRPr="00E1330F">
        <w:t>wnioskowania o dofinansowanie do instytucji finansującej. W uzasadnionych przypadkach,</w:t>
      </w:r>
      <w:r w:rsidR="001F7BD8" w:rsidRPr="00E1330F">
        <w:t xml:space="preserve"> </w:t>
      </w:r>
      <w:r w:rsidRPr="00E1330F">
        <w:t>za zgodą prorektora wg kompetencji</w:t>
      </w:r>
      <w:r w:rsidR="006E09A5" w:rsidRPr="00E1330F">
        <w:t>/rektora</w:t>
      </w:r>
      <w:r w:rsidRPr="00E1330F">
        <w:t>, umocowanie może ulec zmianie, nie później jednak, niż przed rozpoczęciem prac związanych z realizacją projektu.</w:t>
      </w:r>
    </w:p>
    <w:p w:rsidR="00A81061" w:rsidRPr="00E1330F" w:rsidRDefault="00415490" w:rsidP="002704A1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K</w:t>
      </w:r>
      <w:r w:rsidR="00CC7EF6" w:rsidRPr="00E1330F">
        <w:t>ierownik projektu</w:t>
      </w:r>
      <w:r w:rsidR="0034652C" w:rsidRPr="00E1330F">
        <w:t>,</w:t>
      </w:r>
      <w:r w:rsidR="00CC7EF6" w:rsidRPr="00E1330F">
        <w:t xml:space="preserve"> na </w:t>
      </w:r>
      <w:r w:rsidR="00B355DF" w:rsidRPr="00E1330F">
        <w:t>6 miesięcy</w:t>
      </w:r>
      <w:r w:rsidR="00CC7EF6" w:rsidRPr="00E1330F">
        <w:t xml:space="preserve"> przed wyznaczonym terminem zakończenia projektu, </w:t>
      </w:r>
      <w:r w:rsidR="00166CBA" w:rsidRPr="00E1330F">
        <w:t xml:space="preserve">lub </w:t>
      </w:r>
      <w:r w:rsidR="001F7BD8" w:rsidRPr="00E1330F">
        <w:t xml:space="preserve">w </w:t>
      </w:r>
      <w:r w:rsidR="00B355DF" w:rsidRPr="00E1330F">
        <w:t>najszybszym możliwym terminie</w:t>
      </w:r>
      <w:r w:rsidR="00166CBA" w:rsidRPr="00E1330F">
        <w:t xml:space="preserve">, </w:t>
      </w:r>
      <w:r w:rsidR="00CC7EF6" w:rsidRPr="00E1330F">
        <w:t>zobowiązany jest do poinformowania</w:t>
      </w:r>
      <w:r w:rsidR="00E05A02" w:rsidRPr="00E1330F">
        <w:t xml:space="preserve"> </w:t>
      </w:r>
      <w:proofErr w:type="spellStart"/>
      <w:r w:rsidR="00434A61" w:rsidRPr="00E1330F">
        <w:t>D</w:t>
      </w:r>
      <w:r w:rsidR="00AB052B" w:rsidRPr="00E1330F">
        <w:t>ZWi</w:t>
      </w:r>
      <w:r w:rsidR="00434A61" w:rsidRPr="00E1330F">
        <w:t>PM</w:t>
      </w:r>
      <w:proofErr w:type="spellEnd"/>
      <w:r w:rsidR="00413A6D" w:rsidRPr="00E1330F">
        <w:t xml:space="preserve"> </w:t>
      </w:r>
      <w:r w:rsidR="00EA094F" w:rsidRPr="00E1330F">
        <w:t xml:space="preserve">– z zachowaniem przepisów praw autorskich i praw własności przemysłowej - </w:t>
      </w:r>
      <w:r w:rsidR="00CC7EF6" w:rsidRPr="00E1330F">
        <w:t>czy osiągnięte rezultaty mogą stanowić wkład merytoryczny do przyszłej aplikacji projektowej</w:t>
      </w:r>
      <w:r w:rsidR="00A66D22" w:rsidRPr="00E1330F">
        <w:t>.</w:t>
      </w:r>
      <w:r w:rsidR="00CD3650" w:rsidRPr="00E1330F">
        <w:t xml:space="preserve"> </w:t>
      </w:r>
    </w:p>
    <w:p w:rsidR="00CC7EF6" w:rsidRPr="00E1330F" w:rsidRDefault="007E0A70" w:rsidP="002704A1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Na koniec</w:t>
      </w:r>
      <w:r w:rsidR="00A81061" w:rsidRPr="00E1330F">
        <w:t xml:space="preserve"> realizacji projektu, kierownik projektu </w:t>
      </w:r>
      <w:r w:rsidR="0034652C" w:rsidRPr="00E1330F">
        <w:t>nadzoruje</w:t>
      </w:r>
      <w:r w:rsidR="00143310" w:rsidRPr="00E1330F">
        <w:t xml:space="preserve"> przygotowanie</w:t>
      </w:r>
      <w:r w:rsidR="00A81061" w:rsidRPr="00E1330F">
        <w:t>: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>kompletu dokumentów zawierających wytyczne, w oparciu o które realizowany był projekt,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lastRenderedPageBreak/>
        <w:t xml:space="preserve">spisu najważniejszych zmian w projekcie od momentu podpisania umowy o dofinansowanie, 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>listy sprzętu zakupionego w czasie realizacji projektu z wyszczególnionymi numerami inwentarzowymi, ze wskazaniem jego lokalizacji oraz załączonymi kopiami OT;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 xml:space="preserve">informacji określającej sposób wykorzystania aktywów zakupionych w ramach projektu w okresie realizacji projektu oraz w okresie trwałości; np. regulaminy korzystania z aparatury, 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 xml:space="preserve">informacji na temat stopnia osiągniętych wskaźników produktu i rezultatu na koniec realizacji projektu - </w:t>
      </w:r>
      <w:r w:rsidRPr="00E1330F">
        <w:rPr>
          <w:b/>
        </w:rPr>
        <w:t>Zał. nr 7a</w:t>
      </w:r>
    </w:p>
    <w:p w:rsidR="006A01B8" w:rsidRPr="00E1330F" w:rsidRDefault="006A01B8" w:rsidP="006A01B8">
      <w:pPr>
        <w:pStyle w:val="Teksttreci20"/>
        <w:numPr>
          <w:ilvl w:val="0"/>
          <w:numId w:val="3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>kompletu dokumentów, zebranych w oddzielnym segregatorze, dotyczących działań promocyjnych w czasie realizacji projektu i w okresie trwałości, zawierających materiały w wersji papierowej, oraz zrzuty ze stron internetowych projektu.</w:t>
      </w:r>
    </w:p>
    <w:p w:rsidR="006A01B8" w:rsidRPr="00E1330F" w:rsidRDefault="006A01B8" w:rsidP="004D1113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 W realizacji i rozliczaniu projektów, o których mowa w niniejszym Regulaminie</w:t>
      </w:r>
      <w:r w:rsidR="00D76464" w:rsidRPr="00E1330F">
        <w:t>,</w:t>
      </w:r>
      <w:r w:rsidRPr="00E1330F">
        <w:t xml:space="preserve"> </w:t>
      </w:r>
      <w:r w:rsidR="00D76464" w:rsidRPr="00E1330F">
        <w:t xml:space="preserve">uczestniczą administracyjne jednostki organizacyjne </w:t>
      </w:r>
      <w:proofErr w:type="spellStart"/>
      <w:r w:rsidR="00D76464" w:rsidRPr="00E1330F">
        <w:t>UPWr</w:t>
      </w:r>
      <w:proofErr w:type="spellEnd"/>
      <w:r w:rsidR="00D76464" w:rsidRPr="00E1330F">
        <w:t>, w ramach swoich kompetencji.</w:t>
      </w:r>
    </w:p>
    <w:p w:rsidR="00741B39" w:rsidRPr="00E1330F" w:rsidRDefault="00741B39" w:rsidP="00741B39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firstLine="0"/>
      </w:pP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  <w:spacing w:val="-1"/>
        </w:rPr>
      </w:pPr>
      <w:r w:rsidRPr="00E1330F">
        <w:rPr>
          <w:b/>
          <w:spacing w:val="-1"/>
        </w:rPr>
        <w:t>§ 6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  <w:spacing w:val="-1"/>
        </w:rPr>
      </w:pPr>
      <w:r w:rsidRPr="00E1330F">
        <w:rPr>
          <w:b/>
          <w:spacing w:val="-1"/>
        </w:rPr>
        <w:t>Z</w:t>
      </w:r>
      <w:r w:rsidR="004318C8" w:rsidRPr="00E1330F">
        <w:rPr>
          <w:b/>
          <w:spacing w:val="-1"/>
        </w:rPr>
        <w:t>atrudnianie w</w:t>
      </w:r>
      <w:r w:rsidRPr="00E1330F">
        <w:rPr>
          <w:b/>
          <w:spacing w:val="-1"/>
        </w:rPr>
        <w:t xml:space="preserve"> projekcie</w:t>
      </w:r>
    </w:p>
    <w:p w:rsidR="00A81061" w:rsidRPr="00E1330F" w:rsidRDefault="00A81061" w:rsidP="00A8106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spacing w:val="-1"/>
        </w:rPr>
      </w:pPr>
    </w:p>
    <w:p w:rsidR="00A81061" w:rsidRPr="00E1330F" w:rsidRDefault="00A81061" w:rsidP="002704A1">
      <w:pPr>
        <w:pStyle w:val="Teksttreci20"/>
        <w:numPr>
          <w:ilvl w:val="0"/>
          <w:numId w:val="1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rPr>
          <w:spacing w:val="-1"/>
        </w:rPr>
      </w:pPr>
      <w:r w:rsidRPr="00E1330F">
        <w:rPr>
          <w:spacing w:val="-1"/>
        </w:rPr>
        <w:t xml:space="preserve">Zatrudnianie do projektu odbywa się zgodnie z </w:t>
      </w:r>
      <w:r w:rsidR="0082719A" w:rsidRPr="00E1330F">
        <w:rPr>
          <w:spacing w:val="-1"/>
        </w:rPr>
        <w:t xml:space="preserve">powszechnie obowiązującymi przepisami </w:t>
      </w:r>
      <w:r w:rsidR="00F07CC7" w:rsidRPr="00E1330F">
        <w:rPr>
          <w:spacing w:val="-1"/>
        </w:rPr>
        <w:t>prawa</w:t>
      </w:r>
      <w:r w:rsidR="0082719A" w:rsidRPr="00E1330F">
        <w:rPr>
          <w:spacing w:val="-1"/>
        </w:rPr>
        <w:t>, wewnętrznymi aktami prawnymi</w:t>
      </w:r>
      <w:r w:rsidR="005F0255" w:rsidRPr="00E1330F">
        <w:rPr>
          <w:spacing w:val="-1"/>
        </w:rPr>
        <w:t xml:space="preserve"> </w:t>
      </w:r>
      <w:proofErr w:type="spellStart"/>
      <w:r w:rsidR="005F0255" w:rsidRPr="00E1330F">
        <w:rPr>
          <w:spacing w:val="-1"/>
        </w:rPr>
        <w:t>UPWr</w:t>
      </w:r>
      <w:proofErr w:type="spellEnd"/>
      <w:r w:rsidR="007A3499" w:rsidRPr="00E1330F">
        <w:rPr>
          <w:spacing w:val="-1"/>
        </w:rPr>
        <w:t>,</w:t>
      </w:r>
      <w:r w:rsidRPr="00E1330F">
        <w:rPr>
          <w:spacing w:val="-1"/>
        </w:rPr>
        <w:t xml:space="preserve"> oraz wytycznymi programu, w ramach którego przyznano dofinansowanie. </w:t>
      </w:r>
    </w:p>
    <w:p w:rsidR="00A81061" w:rsidRPr="00E1330F" w:rsidRDefault="00A81061" w:rsidP="002704A1">
      <w:pPr>
        <w:pStyle w:val="Teksttreci20"/>
        <w:numPr>
          <w:ilvl w:val="0"/>
          <w:numId w:val="1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rPr>
          <w:spacing w:val="-1"/>
        </w:rPr>
      </w:pPr>
      <w:r w:rsidRPr="00E1330F">
        <w:rPr>
          <w:spacing w:val="-1"/>
        </w:rPr>
        <w:t xml:space="preserve">W przypadku zatrudniania do projektu osób nie będących pracownikami </w:t>
      </w:r>
      <w:proofErr w:type="spellStart"/>
      <w:r w:rsidRPr="00E1330F">
        <w:rPr>
          <w:spacing w:val="-1"/>
        </w:rPr>
        <w:t>UPWr</w:t>
      </w:r>
      <w:proofErr w:type="spellEnd"/>
      <w:r w:rsidRPr="00E1330F">
        <w:rPr>
          <w:spacing w:val="-1"/>
        </w:rPr>
        <w:t xml:space="preserve"> wymagane jest przeprowadzenie procedury konkursowej</w:t>
      </w:r>
      <w:r w:rsidR="003A04C3" w:rsidRPr="00E1330F">
        <w:rPr>
          <w:spacing w:val="-1"/>
        </w:rPr>
        <w:t>, w przypadku umowy o pracę lub w przypadku umów cywil</w:t>
      </w:r>
      <w:r w:rsidR="00966A2A" w:rsidRPr="00E1330F">
        <w:rPr>
          <w:spacing w:val="-1"/>
        </w:rPr>
        <w:t>n</w:t>
      </w:r>
      <w:r w:rsidR="003A04C3" w:rsidRPr="00E1330F">
        <w:rPr>
          <w:spacing w:val="-1"/>
        </w:rPr>
        <w:t xml:space="preserve">oprawnych - zgodnie z przepisami ustawy Prawo Zamówień Publicznych, w każdym przypadku </w:t>
      </w:r>
      <w:r w:rsidRPr="00E1330F">
        <w:rPr>
          <w:spacing w:val="-1"/>
        </w:rPr>
        <w:t>z uwzględnieniem wytycznych programu danego projektu.</w:t>
      </w:r>
    </w:p>
    <w:p w:rsidR="00717B21" w:rsidRPr="00E1330F" w:rsidRDefault="00464813" w:rsidP="00211307">
      <w:pPr>
        <w:pStyle w:val="Teksttreci20"/>
        <w:numPr>
          <w:ilvl w:val="0"/>
          <w:numId w:val="1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rPr>
          <w:spacing w:val="-1"/>
        </w:rPr>
      </w:pPr>
      <w:r w:rsidRPr="00E1330F">
        <w:rPr>
          <w:spacing w:val="-1"/>
        </w:rPr>
        <w:t>W przypadku projektów realizowanych z funduszy strukturalnych</w:t>
      </w:r>
      <w:r w:rsidR="00717B21" w:rsidRPr="00E1330F">
        <w:rPr>
          <w:spacing w:val="-1"/>
        </w:rPr>
        <w:t>:</w:t>
      </w:r>
    </w:p>
    <w:p w:rsidR="00211307" w:rsidRPr="00E1330F" w:rsidRDefault="00717B21" w:rsidP="00717B21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firstLine="0"/>
        <w:rPr>
          <w:b/>
          <w:spacing w:val="-1"/>
        </w:rPr>
      </w:pPr>
      <w:r w:rsidRPr="00E1330F">
        <w:rPr>
          <w:spacing w:val="-1"/>
        </w:rPr>
        <w:t>a)</w:t>
      </w:r>
      <w:r w:rsidR="00464813" w:rsidRPr="00E1330F">
        <w:rPr>
          <w:spacing w:val="-1"/>
        </w:rPr>
        <w:t xml:space="preserve"> </w:t>
      </w:r>
      <w:r w:rsidR="00AA2474" w:rsidRPr="00E1330F">
        <w:rPr>
          <w:spacing w:val="-1"/>
        </w:rPr>
        <w:t xml:space="preserve"> łączne zaangażowanie zawodowe</w:t>
      </w:r>
      <w:r w:rsidR="001E30F5" w:rsidRPr="00E1330F">
        <w:rPr>
          <w:spacing w:val="-1"/>
        </w:rPr>
        <w:t xml:space="preserve"> (niezależnie od formy zaangażowania)</w:t>
      </w:r>
      <w:r w:rsidR="00AA2474" w:rsidRPr="00E1330F">
        <w:rPr>
          <w:spacing w:val="-1"/>
        </w:rPr>
        <w:t xml:space="preserve"> personelu projektu w realizację wszystkich projektów finansowanych z funduszy strukturalnych i Funduszu Spójności oraz działań finansowanych z innych źródeł, w tym  środkó</w:t>
      </w:r>
      <w:r w:rsidR="00636870" w:rsidRPr="00E1330F">
        <w:rPr>
          <w:spacing w:val="-1"/>
        </w:rPr>
        <w:t>w</w:t>
      </w:r>
      <w:r w:rsidR="00AA2474" w:rsidRPr="00E1330F">
        <w:rPr>
          <w:spacing w:val="-1"/>
        </w:rPr>
        <w:t xml:space="preserve"> własnych </w:t>
      </w:r>
      <w:r w:rsidR="00636870" w:rsidRPr="00E1330F">
        <w:rPr>
          <w:spacing w:val="-1"/>
        </w:rPr>
        <w:t>uczelni i</w:t>
      </w:r>
      <w:r w:rsidR="00AA2474" w:rsidRPr="00E1330F">
        <w:rPr>
          <w:spacing w:val="-1"/>
        </w:rPr>
        <w:t xml:space="preserve"> innych podmiotów nie może przekroczy</w:t>
      </w:r>
      <w:r w:rsidR="00636870" w:rsidRPr="00E1330F">
        <w:rPr>
          <w:spacing w:val="-1"/>
        </w:rPr>
        <w:t xml:space="preserve">ć </w:t>
      </w:r>
      <w:r w:rsidR="00AA2474" w:rsidRPr="00E1330F">
        <w:rPr>
          <w:spacing w:val="-1"/>
        </w:rPr>
        <w:t xml:space="preserve">276 </w:t>
      </w:r>
      <w:r w:rsidR="00636870" w:rsidRPr="00E1330F">
        <w:rPr>
          <w:spacing w:val="-1"/>
        </w:rPr>
        <w:t xml:space="preserve">godzin </w:t>
      </w:r>
      <w:r w:rsidR="00AA2474" w:rsidRPr="00E1330F">
        <w:rPr>
          <w:spacing w:val="-1"/>
        </w:rPr>
        <w:t>miesięcznie.</w:t>
      </w:r>
      <w:r w:rsidR="00AD3D8C" w:rsidRPr="00E1330F">
        <w:rPr>
          <w:spacing w:val="-1"/>
        </w:rPr>
        <w:t xml:space="preserve"> W związku z tym, </w:t>
      </w:r>
      <w:r w:rsidR="00833B89" w:rsidRPr="00E1330F">
        <w:rPr>
          <w:spacing w:val="-1"/>
        </w:rPr>
        <w:t>przed nawiązaniem stosunku pracy</w:t>
      </w:r>
      <w:r w:rsidR="00D7223A" w:rsidRPr="00E1330F">
        <w:rPr>
          <w:spacing w:val="-1"/>
        </w:rPr>
        <w:t>/</w:t>
      </w:r>
      <w:r w:rsidR="00833B89" w:rsidRPr="00E1330F">
        <w:rPr>
          <w:spacing w:val="-1"/>
        </w:rPr>
        <w:t xml:space="preserve"> umowy cywilnoprawnej </w:t>
      </w:r>
      <w:r w:rsidR="00AD3D8C" w:rsidRPr="00E1330F">
        <w:rPr>
          <w:spacing w:val="-1"/>
        </w:rPr>
        <w:t xml:space="preserve">osoby, które </w:t>
      </w:r>
      <w:r w:rsidR="00833B89" w:rsidRPr="00E1330F">
        <w:rPr>
          <w:spacing w:val="-1"/>
        </w:rPr>
        <w:t xml:space="preserve">aplikują do pracy </w:t>
      </w:r>
      <w:r w:rsidR="00AD3D8C" w:rsidRPr="00E1330F">
        <w:rPr>
          <w:spacing w:val="-1"/>
        </w:rPr>
        <w:t>w projekcie składają oświadczenie o łącznym zaangażowaniu zawodowym</w:t>
      </w:r>
      <w:r w:rsidR="00211307" w:rsidRPr="00E1330F">
        <w:rPr>
          <w:spacing w:val="-1"/>
        </w:rPr>
        <w:t xml:space="preserve">, zobowiązując się informować na bieżąco o każdej zmianie w tym zakresie. </w:t>
      </w:r>
      <w:r w:rsidR="0082618F" w:rsidRPr="00E1330F">
        <w:rPr>
          <w:b/>
          <w:spacing w:val="-1"/>
        </w:rPr>
        <w:t xml:space="preserve">Zał. nr </w:t>
      </w:r>
      <w:r w:rsidR="00211307" w:rsidRPr="00E1330F">
        <w:rPr>
          <w:b/>
          <w:spacing w:val="-1"/>
        </w:rPr>
        <w:t>5</w:t>
      </w:r>
      <w:r w:rsidRPr="00E1330F">
        <w:rPr>
          <w:b/>
          <w:spacing w:val="-1"/>
        </w:rPr>
        <w:t>.</w:t>
      </w:r>
    </w:p>
    <w:p w:rsidR="00717B21" w:rsidRPr="00E1330F" w:rsidRDefault="00717B21" w:rsidP="00F076AD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firstLine="0"/>
        <w:rPr>
          <w:spacing w:val="-1"/>
        </w:rPr>
      </w:pPr>
      <w:r w:rsidRPr="00E1330F">
        <w:rPr>
          <w:spacing w:val="-1"/>
        </w:rPr>
        <w:t xml:space="preserve">b) </w:t>
      </w:r>
      <w:r w:rsidR="000F18EE" w:rsidRPr="00E1330F">
        <w:rPr>
          <w:spacing w:val="-1"/>
        </w:rPr>
        <w:t xml:space="preserve"> Osobami upoważnionymi </w:t>
      </w:r>
      <w:r w:rsidRPr="00E1330F">
        <w:rPr>
          <w:spacing w:val="-1"/>
        </w:rPr>
        <w:t xml:space="preserve"> do dysponowania środkami </w:t>
      </w:r>
      <w:r w:rsidR="000F18EE" w:rsidRPr="00E1330F">
        <w:rPr>
          <w:spacing w:val="-1"/>
        </w:rPr>
        <w:t xml:space="preserve">finansowymi </w:t>
      </w:r>
      <w:r w:rsidRPr="00E1330F">
        <w:rPr>
          <w:spacing w:val="-1"/>
        </w:rPr>
        <w:t xml:space="preserve">projektu oraz </w:t>
      </w:r>
      <w:r w:rsidR="000F18EE" w:rsidRPr="00E1330F">
        <w:rPr>
          <w:spacing w:val="-1"/>
        </w:rPr>
        <w:t xml:space="preserve">do </w:t>
      </w:r>
      <w:r w:rsidRPr="00E1330F">
        <w:rPr>
          <w:spacing w:val="-1"/>
        </w:rPr>
        <w:t xml:space="preserve">podejmowania decyzji finansowych w imieniu </w:t>
      </w:r>
      <w:proofErr w:type="spellStart"/>
      <w:r w:rsidRPr="00E1330F">
        <w:rPr>
          <w:spacing w:val="-1"/>
        </w:rPr>
        <w:t>UPWr</w:t>
      </w:r>
      <w:proofErr w:type="spellEnd"/>
      <w:r w:rsidRPr="00E1330F">
        <w:rPr>
          <w:spacing w:val="-1"/>
        </w:rPr>
        <w:t xml:space="preserve"> (beneficjenta) nie mogą być</w:t>
      </w:r>
      <w:r w:rsidR="000F18EE" w:rsidRPr="00E1330F">
        <w:rPr>
          <w:spacing w:val="-1"/>
        </w:rPr>
        <w:t xml:space="preserve"> osoby</w:t>
      </w:r>
      <w:r w:rsidRPr="00E1330F">
        <w:rPr>
          <w:spacing w:val="-1"/>
        </w:rPr>
        <w:t xml:space="preserve"> prawomocnie skazane </w:t>
      </w:r>
      <w:r w:rsidRPr="00E1330F">
        <w:t>za przestępstw</w:t>
      </w:r>
      <w:r w:rsidR="000F18EE" w:rsidRPr="00E1330F">
        <w:t>a</w:t>
      </w:r>
      <w:r w:rsidRPr="00E1330F">
        <w:t xml:space="preserve"> przeciwko mieniu, przeciwko obrotowi gospodarczemu, przeciwko działalności instytucji państwowych oraz samorządu terytorialnego, przeciwko wiarygodności dokumentów lub za przestępstw</w:t>
      </w:r>
      <w:r w:rsidR="000F18EE" w:rsidRPr="00E1330F">
        <w:t>a</w:t>
      </w:r>
      <w:r w:rsidRPr="00E1330F">
        <w:t xml:space="preserve"> skarbowe, w związku z tym zobowiązane są</w:t>
      </w:r>
      <w:r w:rsidR="00F076AD" w:rsidRPr="00E1330F">
        <w:t>,</w:t>
      </w:r>
      <w:r w:rsidRPr="00E1330F">
        <w:t xml:space="preserve"> </w:t>
      </w:r>
      <w:r w:rsidR="00F076AD" w:rsidRPr="00E1330F">
        <w:t>przed zaangażowaniem do projektu z</w:t>
      </w:r>
      <w:r w:rsidRPr="00E1330F">
        <w:t xml:space="preserve">łożyć oświadczenie </w:t>
      </w:r>
      <w:r w:rsidR="00F076AD" w:rsidRPr="00E1330F">
        <w:t>w</w:t>
      </w:r>
      <w:r w:rsidRPr="00E1330F">
        <w:t xml:space="preserve"> tym zakresie zgodne z </w:t>
      </w:r>
      <w:r w:rsidRPr="00E1330F">
        <w:rPr>
          <w:b/>
        </w:rPr>
        <w:t>Zał. nr 6.</w:t>
      </w:r>
    </w:p>
    <w:p w:rsidR="00211307" w:rsidRPr="00E1330F" w:rsidRDefault="00A81061" w:rsidP="002704A1">
      <w:pPr>
        <w:pStyle w:val="Teksttreci20"/>
        <w:numPr>
          <w:ilvl w:val="0"/>
          <w:numId w:val="1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rPr>
          <w:spacing w:val="-1"/>
        </w:rPr>
      </w:pPr>
      <w:r w:rsidRPr="00E1330F">
        <w:rPr>
          <w:spacing w:val="-1"/>
        </w:rPr>
        <w:t xml:space="preserve">Kierownik jednostki organizacyjnej, w której realizowany będzie projekt, na wniosek kierownika projektu  składa </w:t>
      </w:r>
      <w:r w:rsidR="00FE64BA" w:rsidRPr="00E1330F">
        <w:rPr>
          <w:spacing w:val="-1"/>
        </w:rPr>
        <w:t>do</w:t>
      </w:r>
      <w:r w:rsidR="00E512DA" w:rsidRPr="00E1330F">
        <w:rPr>
          <w:spacing w:val="-1"/>
        </w:rPr>
        <w:t xml:space="preserve"> rektora/k</w:t>
      </w:r>
      <w:r w:rsidR="00FE64BA" w:rsidRPr="00E1330F">
        <w:rPr>
          <w:spacing w:val="-1"/>
        </w:rPr>
        <w:t>anclerza</w:t>
      </w:r>
      <w:r w:rsidRPr="00E1330F">
        <w:rPr>
          <w:spacing w:val="-1"/>
        </w:rPr>
        <w:t xml:space="preserve"> prośbę o zatrudnienie osób do realizacji projektu, wraz z wymaganą dokumentacją dotyczącą m. in</w:t>
      </w:r>
      <w:r w:rsidR="00DC2BF4" w:rsidRPr="00E1330F">
        <w:rPr>
          <w:spacing w:val="-1"/>
        </w:rPr>
        <w:t>.</w:t>
      </w:r>
      <w:r w:rsidRPr="00E1330F">
        <w:rPr>
          <w:spacing w:val="-1"/>
        </w:rPr>
        <w:t xml:space="preserve"> stanowiska, zakresu obowiązków i przewidywanego budżetu na wynagrodzenie (z</w:t>
      </w:r>
      <w:r w:rsidR="006E544A" w:rsidRPr="00E1330F">
        <w:rPr>
          <w:spacing w:val="-1"/>
        </w:rPr>
        <w:t xml:space="preserve"> </w:t>
      </w:r>
      <w:r w:rsidRPr="00E1330F">
        <w:rPr>
          <w:spacing w:val="-1"/>
        </w:rPr>
        <w:t xml:space="preserve">narzutami pracodawcy i dodatkowym wynagrodzeniem rocznym). </w:t>
      </w:r>
    </w:p>
    <w:p w:rsidR="00211307" w:rsidRPr="00E1330F" w:rsidRDefault="00637D66" w:rsidP="00AB54E8">
      <w:pPr>
        <w:pStyle w:val="Teksttreci20"/>
        <w:numPr>
          <w:ilvl w:val="0"/>
          <w:numId w:val="11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  <w:rPr>
          <w:spacing w:val="-1"/>
        </w:rPr>
      </w:pPr>
      <w:r w:rsidRPr="00E1330F">
        <w:t xml:space="preserve">Ewidencja czasu pracy lub zadań do projektu </w:t>
      </w:r>
      <w:r w:rsidR="000F18EE" w:rsidRPr="00E1330F">
        <w:t xml:space="preserve">powinna </w:t>
      </w:r>
      <w:r w:rsidRPr="00E1330F">
        <w:t>być prowadzona zgodnie z wymogami i wytycznymi programu, w ramach którego realizowany jest projekt.</w:t>
      </w:r>
    </w:p>
    <w:p w:rsidR="005F4CEA" w:rsidRPr="00E1330F" w:rsidRDefault="005F4CEA" w:rsidP="00F70452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firstLine="0"/>
        <w:rPr>
          <w:spacing w:val="-1"/>
        </w:rPr>
      </w:pPr>
    </w:p>
    <w:p w:rsidR="00571762" w:rsidRPr="00E1330F" w:rsidRDefault="00571762" w:rsidP="00571762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20" w:firstLine="0"/>
        <w:jc w:val="center"/>
        <w:rPr>
          <w:b/>
          <w:spacing w:val="-1"/>
        </w:rPr>
      </w:pPr>
      <w:r w:rsidRPr="00E1330F">
        <w:rPr>
          <w:b/>
          <w:spacing w:val="-1"/>
        </w:rPr>
        <w:t>§ 7</w:t>
      </w:r>
    </w:p>
    <w:p w:rsidR="00701A91" w:rsidRPr="00E1330F" w:rsidRDefault="003C2754" w:rsidP="003C2754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20" w:firstLine="0"/>
        <w:jc w:val="center"/>
        <w:rPr>
          <w:b/>
        </w:rPr>
      </w:pPr>
      <w:r w:rsidRPr="00E1330F">
        <w:rPr>
          <w:b/>
        </w:rPr>
        <w:t>Sprawozdawczość i rozliczanie projektu</w:t>
      </w:r>
    </w:p>
    <w:p w:rsidR="003C2754" w:rsidRPr="00E1330F" w:rsidRDefault="003C2754" w:rsidP="000C382E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20" w:firstLine="0"/>
      </w:pPr>
    </w:p>
    <w:p w:rsidR="003C2754" w:rsidRPr="00E1330F" w:rsidRDefault="003C2754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Za sprawozdawczość i rozliczanie projektu odpowiada kierownik projektu.</w:t>
      </w:r>
    </w:p>
    <w:p w:rsidR="002D4DE6" w:rsidRPr="00E1330F" w:rsidRDefault="002D4DE6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lastRenderedPageBreak/>
        <w:t xml:space="preserve">Rozliczanie projektu odbywa się zgodnie z zapisami umowy o dofinansowanie. Szczegółowe wytyczne dotyczące kwalifikowania wydatków, sprawozdawczości i rozliczania projektu określają odrębne przepisy dotyczące realizacji projektów w ramach poszczególnych </w:t>
      </w:r>
      <w:r w:rsidR="00D121C2" w:rsidRPr="00E1330F">
        <w:t>programów.</w:t>
      </w:r>
    </w:p>
    <w:p w:rsidR="00F96B9E" w:rsidRPr="00E1330F" w:rsidRDefault="006E736D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Dokumentowanie wszystkich wydatków projektu oraz rozliczeń dotyczących środków finansowych otrzymanych na </w:t>
      </w:r>
      <w:r w:rsidR="00212A5B" w:rsidRPr="00E1330F">
        <w:t xml:space="preserve">ich </w:t>
      </w:r>
      <w:r w:rsidRPr="00E1330F">
        <w:t>realizację</w:t>
      </w:r>
      <w:r w:rsidR="00212A5B" w:rsidRPr="00E1330F">
        <w:t xml:space="preserve"> </w:t>
      </w:r>
      <w:r w:rsidR="007B50DA" w:rsidRPr="00E1330F">
        <w:t>odbywa</w:t>
      </w:r>
      <w:r w:rsidRPr="00E1330F">
        <w:t xml:space="preserve"> się zgodnie z obiegiem dokumentów księgowych obowiązującym </w:t>
      </w:r>
      <w:r w:rsidR="005F0255" w:rsidRPr="00E1330F">
        <w:t xml:space="preserve">na </w:t>
      </w:r>
      <w:proofErr w:type="spellStart"/>
      <w:r w:rsidR="005F0255" w:rsidRPr="00E1330F">
        <w:t>UPWr</w:t>
      </w:r>
      <w:proofErr w:type="spellEnd"/>
      <w:r w:rsidR="00044C26" w:rsidRPr="00E1330F">
        <w:t>,</w:t>
      </w:r>
      <w:r w:rsidR="00D642D4" w:rsidRPr="00E1330F">
        <w:t xml:space="preserve"> za pośrednictwem EOD.</w:t>
      </w:r>
    </w:p>
    <w:p w:rsidR="00BC63B3" w:rsidRPr="00E1330F" w:rsidRDefault="00BC63B3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W celu umożliwienia rozliczenia projektu</w:t>
      </w:r>
      <w:r w:rsidR="00212A5B" w:rsidRPr="00E1330F">
        <w:t xml:space="preserve"> za pośrednictwem EOD</w:t>
      </w:r>
      <w:r w:rsidR="008A47CE" w:rsidRPr="00E1330F">
        <w:t xml:space="preserve">, kierownik projektu przekazuje, </w:t>
      </w:r>
      <w:r w:rsidR="003461C4" w:rsidRPr="00E1330F">
        <w:t xml:space="preserve">do Działu Rozwoju i Projektów </w:t>
      </w:r>
      <w:r w:rsidR="00DC2BF4" w:rsidRPr="00E1330F">
        <w:t>Inwestycyjnych</w:t>
      </w:r>
      <w:r w:rsidR="003461C4" w:rsidRPr="00E1330F">
        <w:t xml:space="preserve">, </w:t>
      </w:r>
      <w:r w:rsidR="008A47CE" w:rsidRPr="00E1330F">
        <w:t xml:space="preserve">podpisany za zgodność z oryginałem, </w:t>
      </w:r>
      <w:r w:rsidRPr="00E1330F">
        <w:t>zatwierdzony przez instytucje finansującą budżet projektu</w:t>
      </w:r>
      <w:r w:rsidR="00046092" w:rsidRPr="00E1330F">
        <w:t xml:space="preserve">, </w:t>
      </w:r>
      <w:r w:rsidRPr="00E1330F">
        <w:t xml:space="preserve">w celu wprowadzenia do systemu TETA </w:t>
      </w:r>
      <w:r w:rsidR="00DC2BF4" w:rsidRPr="00E1330F">
        <w:t>Projekty</w:t>
      </w:r>
      <w:r w:rsidRPr="00E1330F">
        <w:t xml:space="preserve">. </w:t>
      </w:r>
    </w:p>
    <w:p w:rsidR="00D642D4" w:rsidRPr="00E1330F" w:rsidRDefault="00D642D4" w:rsidP="002B4FC6">
      <w:pPr>
        <w:pStyle w:val="Teksttreci20"/>
        <w:numPr>
          <w:ilvl w:val="0"/>
          <w:numId w:val="12"/>
        </w:numPr>
        <w:shd w:val="clear" w:color="auto" w:fill="auto"/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Dla poprawnego delegowania </w:t>
      </w:r>
      <w:r w:rsidR="006656E7" w:rsidRPr="00E1330F">
        <w:t xml:space="preserve">przez pracowników </w:t>
      </w:r>
      <w:r w:rsidR="001A125C" w:rsidRPr="00E1330F">
        <w:t>Działu Księgowości Finansowej (DKF)</w:t>
      </w:r>
      <w:r w:rsidR="006656E7" w:rsidRPr="00E1330F">
        <w:t xml:space="preserve"> </w:t>
      </w:r>
      <w:r w:rsidRPr="00E1330F">
        <w:t xml:space="preserve">w EOD dokumentów finansowych wpływających </w:t>
      </w:r>
      <w:r w:rsidR="000C1D0C" w:rsidRPr="00E1330F">
        <w:t xml:space="preserve">do </w:t>
      </w:r>
      <w:proofErr w:type="spellStart"/>
      <w:r w:rsidR="000C1D0C" w:rsidRPr="00E1330F">
        <w:t>UPWr</w:t>
      </w:r>
      <w:proofErr w:type="spellEnd"/>
      <w:r w:rsidR="000C1D0C" w:rsidRPr="00E1330F">
        <w:t>, kierownicy projektów</w:t>
      </w:r>
      <w:r w:rsidRPr="00E1330F">
        <w:t xml:space="preserve"> zobowiązani są </w:t>
      </w:r>
      <w:r w:rsidR="006656E7" w:rsidRPr="00E1330F">
        <w:t xml:space="preserve">do </w:t>
      </w:r>
      <w:r w:rsidRPr="00E1330F">
        <w:t>ustal</w:t>
      </w:r>
      <w:r w:rsidR="006656E7" w:rsidRPr="00E1330F">
        <w:t>a</w:t>
      </w:r>
      <w:r w:rsidRPr="00E1330F">
        <w:t xml:space="preserve">nia z kontrahentami obowiązku odpowiedniego oznaczania wystawianych przez nich dokumentów finansowych </w:t>
      </w:r>
      <w:r w:rsidR="006656E7" w:rsidRPr="00E1330F">
        <w:t>poprzez wpis</w:t>
      </w:r>
      <w:r w:rsidR="007A3499" w:rsidRPr="00E1330F">
        <w:t>ywanie</w:t>
      </w:r>
      <w:r w:rsidR="006656E7" w:rsidRPr="00E1330F">
        <w:t xml:space="preserve"> na </w:t>
      </w:r>
      <w:r w:rsidR="00472EC1" w:rsidRPr="00E1330F">
        <w:t xml:space="preserve">tych </w:t>
      </w:r>
      <w:r w:rsidR="006656E7" w:rsidRPr="00E1330F">
        <w:t>dokumen</w:t>
      </w:r>
      <w:r w:rsidR="007A3499" w:rsidRPr="00E1330F">
        <w:t>tach</w:t>
      </w:r>
      <w:r w:rsidR="006656E7" w:rsidRPr="00E1330F">
        <w:t xml:space="preserve"> </w:t>
      </w:r>
      <w:r w:rsidR="00472EC1" w:rsidRPr="00E1330F">
        <w:t xml:space="preserve">nazwy </w:t>
      </w:r>
      <w:r w:rsidR="005507E5" w:rsidRPr="00E1330F">
        <w:t xml:space="preserve">jednostki, w której realizowany jest projekt, </w:t>
      </w:r>
      <w:r w:rsidR="006656E7" w:rsidRPr="00E1330F">
        <w:t xml:space="preserve">nr projektu </w:t>
      </w:r>
      <w:r w:rsidR="00044C26" w:rsidRPr="00E1330F">
        <w:t>i/</w:t>
      </w:r>
      <w:r w:rsidR="006656E7" w:rsidRPr="00E1330F">
        <w:t xml:space="preserve">lub nazwy projektu, którego </w:t>
      </w:r>
      <w:r w:rsidR="000E704C" w:rsidRPr="00E1330F">
        <w:t>dany dokument dotyczy</w:t>
      </w:r>
      <w:r w:rsidR="006656E7" w:rsidRPr="00E1330F">
        <w:t>.</w:t>
      </w:r>
      <w:r w:rsidRPr="00E1330F">
        <w:t xml:space="preserve"> </w:t>
      </w:r>
    </w:p>
    <w:p w:rsidR="00B34C2B" w:rsidRPr="00E1330F" w:rsidRDefault="0059236D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rPr>
          <w:spacing w:val="-2"/>
        </w:rPr>
        <w:t>K</w:t>
      </w:r>
      <w:r w:rsidR="00FF6038" w:rsidRPr="00E1330F">
        <w:rPr>
          <w:spacing w:val="1"/>
        </w:rPr>
        <w:t>i</w:t>
      </w:r>
      <w:r w:rsidR="00FF6038" w:rsidRPr="00E1330F">
        <w:rPr>
          <w:spacing w:val="-2"/>
        </w:rPr>
        <w:t>e</w:t>
      </w:r>
      <w:r w:rsidR="00FF6038" w:rsidRPr="00E1330F">
        <w:rPr>
          <w:spacing w:val="1"/>
        </w:rPr>
        <w:t>r</w:t>
      </w:r>
      <w:r w:rsidR="00FF6038" w:rsidRPr="00E1330F">
        <w:t>o</w:t>
      </w:r>
      <w:r w:rsidR="00FF6038" w:rsidRPr="00E1330F">
        <w:rPr>
          <w:spacing w:val="-1"/>
        </w:rPr>
        <w:t>w</w:t>
      </w:r>
      <w:r w:rsidR="00FF6038" w:rsidRPr="00E1330F">
        <w:t>n</w:t>
      </w:r>
      <w:r w:rsidR="00FF6038" w:rsidRPr="00E1330F">
        <w:rPr>
          <w:spacing w:val="1"/>
        </w:rPr>
        <w:t>i</w:t>
      </w:r>
      <w:r w:rsidR="00FF6038" w:rsidRPr="00E1330F">
        <w:rPr>
          <w:spacing w:val="-2"/>
        </w:rPr>
        <w:t>k</w:t>
      </w:r>
      <w:r w:rsidR="00FF6038" w:rsidRPr="00E1330F">
        <w:rPr>
          <w:spacing w:val="37"/>
        </w:rPr>
        <w:t xml:space="preserve"> </w:t>
      </w:r>
      <w:r w:rsidR="00FF6038" w:rsidRPr="00E1330F">
        <w:rPr>
          <w:spacing w:val="-2"/>
        </w:rPr>
        <w:t>p</w:t>
      </w:r>
      <w:r w:rsidR="00FF6038" w:rsidRPr="00E1330F">
        <w:rPr>
          <w:spacing w:val="1"/>
        </w:rPr>
        <w:t>r</w:t>
      </w:r>
      <w:r w:rsidR="00FF6038" w:rsidRPr="00E1330F">
        <w:rPr>
          <w:spacing w:val="-2"/>
        </w:rPr>
        <w:t>o</w:t>
      </w:r>
      <w:r w:rsidR="00FF6038" w:rsidRPr="00E1330F">
        <w:rPr>
          <w:spacing w:val="1"/>
        </w:rPr>
        <w:t>j</w:t>
      </w:r>
      <w:r w:rsidR="00FF6038" w:rsidRPr="00E1330F">
        <w:t>e</w:t>
      </w:r>
      <w:r w:rsidR="00FF6038" w:rsidRPr="00E1330F">
        <w:rPr>
          <w:spacing w:val="-2"/>
        </w:rPr>
        <w:t>k</w:t>
      </w:r>
      <w:r w:rsidR="00FF6038" w:rsidRPr="00E1330F">
        <w:rPr>
          <w:spacing w:val="1"/>
        </w:rPr>
        <w:t>t</w:t>
      </w:r>
      <w:r w:rsidR="00FF6038" w:rsidRPr="00E1330F">
        <w:t>u</w:t>
      </w:r>
      <w:r w:rsidR="006656E7" w:rsidRPr="00E1330F">
        <w:t xml:space="preserve"> </w:t>
      </w:r>
      <w:r w:rsidR="00577F04" w:rsidRPr="00E1330F">
        <w:t>akceptując</w:t>
      </w:r>
      <w:r w:rsidRPr="00E1330F">
        <w:t xml:space="preserve"> dokument w EOD </w:t>
      </w:r>
      <w:r w:rsidR="00577F04" w:rsidRPr="00E1330F">
        <w:t>za</w:t>
      </w:r>
      <w:r w:rsidRPr="00E1330F">
        <w:t>twierdza</w:t>
      </w:r>
      <w:r w:rsidR="00577F04" w:rsidRPr="00E1330F">
        <w:t xml:space="preserve"> </w:t>
      </w:r>
      <w:r w:rsidR="00F40069" w:rsidRPr="00E1330F">
        <w:t xml:space="preserve"> </w:t>
      </w:r>
      <w:r w:rsidR="001835B1" w:rsidRPr="00E1330F">
        <w:rPr>
          <w:spacing w:val="-2"/>
        </w:rPr>
        <w:t>kwalifikowalność wydatku</w:t>
      </w:r>
      <w:r w:rsidR="00B34C2B" w:rsidRPr="00E1330F">
        <w:t xml:space="preserve"> </w:t>
      </w:r>
      <w:r w:rsidR="00B34C2B" w:rsidRPr="00E1330F">
        <w:rPr>
          <w:spacing w:val="8"/>
        </w:rPr>
        <w:t xml:space="preserve"> </w:t>
      </w:r>
      <w:r w:rsidR="00B34C2B" w:rsidRPr="00E1330F">
        <w:t>o</w:t>
      </w:r>
      <w:r w:rsidR="00B34C2B" w:rsidRPr="00E1330F">
        <w:rPr>
          <w:spacing w:val="-1"/>
        </w:rPr>
        <w:t>r</w:t>
      </w:r>
      <w:r w:rsidR="00B34C2B" w:rsidRPr="00E1330F">
        <w:t xml:space="preserve">az </w:t>
      </w:r>
      <w:r w:rsidR="00B34C2B" w:rsidRPr="00E1330F">
        <w:rPr>
          <w:spacing w:val="-2"/>
        </w:rPr>
        <w:t>z</w:t>
      </w:r>
      <w:r w:rsidR="00B34C2B" w:rsidRPr="00E1330F">
        <w:t>a</w:t>
      </w:r>
      <w:r w:rsidR="00B34C2B" w:rsidRPr="00E1330F">
        <w:rPr>
          <w:spacing w:val="1"/>
        </w:rPr>
        <w:t>li</w:t>
      </w:r>
      <w:r w:rsidR="00B34C2B" w:rsidRPr="00E1330F">
        <w:t>c</w:t>
      </w:r>
      <w:r w:rsidR="00B34C2B" w:rsidRPr="00E1330F">
        <w:rPr>
          <w:spacing w:val="-2"/>
        </w:rPr>
        <w:t>z</w:t>
      </w:r>
      <w:r w:rsidR="00B34C2B" w:rsidRPr="00E1330F">
        <w:t>en</w:t>
      </w:r>
      <w:r w:rsidR="00B34C2B" w:rsidRPr="00E1330F">
        <w:rPr>
          <w:spacing w:val="-1"/>
        </w:rPr>
        <w:t>i</w:t>
      </w:r>
      <w:r w:rsidRPr="00E1330F">
        <w:t>e</w:t>
      </w:r>
      <w:r w:rsidR="00B34C2B" w:rsidRPr="00E1330F">
        <w:rPr>
          <w:spacing w:val="17"/>
        </w:rPr>
        <w:t xml:space="preserve"> </w:t>
      </w:r>
      <w:r w:rsidR="001835B1" w:rsidRPr="00E1330F">
        <w:rPr>
          <w:spacing w:val="-1"/>
        </w:rPr>
        <w:t>go</w:t>
      </w:r>
      <w:r w:rsidR="001835B1" w:rsidRPr="00E1330F">
        <w:rPr>
          <w:spacing w:val="17"/>
        </w:rPr>
        <w:t xml:space="preserve"> </w:t>
      </w:r>
      <w:r w:rsidR="00B34C2B" w:rsidRPr="00E1330F">
        <w:t>do</w:t>
      </w:r>
      <w:r w:rsidR="00B34C2B" w:rsidRPr="00E1330F">
        <w:rPr>
          <w:spacing w:val="17"/>
        </w:rPr>
        <w:t xml:space="preserve"> </w:t>
      </w:r>
      <w:r w:rsidR="00B34C2B" w:rsidRPr="00E1330F">
        <w:rPr>
          <w:spacing w:val="-2"/>
        </w:rPr>
        <w:t>k</w:t>
      </w:r>
      <w:r w:rsidR="00B34C2B" w:rsidRPr="00E1330F">
        <w:t>a</w:t>
      </w:r>
      <w:r w:rsidR="00B34C2B" w:rsidRPr="00E1330F">
        <w:rPr>
          <w:spacing w:val="-1"/>
        </w:rPr>
        <w:t>t</w:t>
      </w:r>
      <w:r w:rsidR="00B34C2B" w:rsidRPr="00E1330F">
        <w:rPr>
          <w:spacing w:val="-2"/>
        </w:rPr>
        <w:t>eg</w:t>
      </w:r>
      <w:r w:rsidR="00B34C2B" w:rsidRPr="00E1330F">
        <w:t>o</w:t>
      </w:r>
      <w:r w:rsidR="00B34C2B" w:rsidRPr="00E1330F">
        <w:rPr>
          <w:spacing w:val="1"/>
        </w:rPr>
        <w:t>ri</w:t>
      </w:r>
      <w:r w:rsidR="00B34C2B" w:rsidRPr="00E1330F">
        <w:t>i</w:t>
      </w:r>
      <w:r w:rsidR="00B34C2B" w:rsidRPr="00E1330F">
        <w:rPr>
          <w:spacing w:val="18"/>
        </w:rPr>
        <w:t xml:space="preserve"> </w:t>
      </w:r>
      <w:r w:rsidR="00B34C2B" w:rsidRPr="00E1330F">
        <w:rPr>
          <w:spacing w:val="-2"/>
        </w:rPr>
        <w:t>k</w:t>
      </w:r>
      <w:r w:rsidR="00B34C2B" w:rsidRPr="00E1330F">
        <w:t>os</w:t>
      </w:r>
      <w:r w:rsidR="00B34C2B" w:rsidRPr="00E1330F">
        <w:rPr>
          <w:spacing w:val="-2"/>
        </w:rPr>
        <w:t>z</w:t>
      </w:r>
      <w:r w:rsidR="00B34C2B" w:rsidRPr="00E1330F">
        <w:rPr>
          <w:spacing w:val="1"/>
        </w:rPr>
        <w:t>t</w:t>
      </w:r>
      <w:r w:rsidR="00B34C2B" w:rsidRPr="00E1330F">
        <w:t>ów</w:t>
      </w:r>
      <w:r w:rsidR="00B34C2B" w:rsidRPr="00E1330F">
        <w:rPr>
          <w:spacing w:val="16"/>
        </w:rPr>
        <w:t xml:space="preserve"> </w:t>
      </w:r>
      <w:r w:rsidR="00B34C2B" w:rsidRPr="00E1330F">
        <w:rPr>
          <w:spacing w:val="-2"/>
        </w:rPr>
        <w:t>p</w:t>
      </w:r>
      <w:r w:rsidR="00B34C2B" w:rsidRPr="00E1330F">
        <w:rPr>
          <w:spacing w:val="1"/>
        </w:rPr>
        <w:t>r</w:t>
      </w:r>
      <w:r w:rsidR="00B34C2B" w:rsidRPr="00E1330F">
        <w:rPr>
          <w:spacing w:val="-2"/>
        </w:rPr>
        <w:t>z</w:t>
      </w:r>
      <w:r w:rsidR="00B34C2B" w:rsidRPr="00E1330F">
        <w:t>eds</w:t>
      </w:r>
      <w:r w:rsidR="00B34C2B" w:rsidRPr="00E1330F">
        <w:rPr>
          <w:spacing w:val="-1"/>
        </w:rPr>
        <w:t>t</w:t>
      </w:r>
      <w:r w:rsidR="00B34C2B" w:rsidRPr="00E1330F">
        <w:t>a</w:t>
      </w:r>
      <w:r w:rsidR="00B34C2B" w:rsidRPr="00E1330F">
        <w:rPr>
          <w:spacing w:val="-1"/>
        </w:rPr>
        <w:t>w</w:t>
      </w:r>
      <w:r w:rsidR="00B34C2B" w:rsidRPr="00E1330F">
        <w:rPr>
          <w:spacing w:val="1"/>
        </w:rPr>
        <w:t>i</w:t>
      </w:r>
      <w:r w:rsidR="00B34C2B" w:rsidRPr="00E1330F">
        <w:rPr>
          <w:spacing w:val="-3"/>
        </w:rPr>
        <w:t>o</w:t>
      </w:r>
      <w:r w:rsidR="00B34C2B" w:rsidRPr="00E1330F">
        <w:t>n</w:t>
      </w:r>
      <w:r w:rsidR="00B34C2B" w:rsidRPr="00E1330F">
        <w:rPr>
          <w:spacing w:val="-2"/>
        </w:rPr>
        <w:t>y</w:t>
      </w:r>
      <w:r w:rsidR="00B34C2B" w:rsidRPr="00E1330F">
        <w:t>ch</w:t>
      </w:r>
      <w:r w:rsidR="00B34C2B" w:rsidRPr="00E1330F">
        <w:rPr>
          <w:spacing w:val="17"/>
        </w:rPr>
        <w:t xml:space="preserve"> </w:t>
      </w:r>
      <w:r w:rsidR="00B34C2B" w:rsidRPr="00E1330F">
        <w:rPr>
          <w:spacing w:val="-1"/>
        </w:rPr>
        <w:t>w</w:t>
      </w:r>
      <w:r w:rsidR="00B34C2B" w:rsidRPr="00E1330F">
        <w:t>e</w:t>
      </w:r>
      <w:r w:rsidR="00B34C2B" w:rsidRPr="00E1330F">
        <w:rPr>
          <w:spacing w:val="17"/>
        </w:rPr>
        <w:t xml:space="preserve"> </w:t>
      </w:r>
      <w:r w:rsidR="00B34C2B" w:rsidRPr="00E1330F">
        <w:rPr>
          <w:spacing w:val="-1"/>
        </w:rPr>
        <w:t>w</w:t>
      </w:r>
      <w:r w:rsidR="00B34C2B" w:rsidRPr="00E1330F">
        <w:t>n</w:t>
      </w:r>
      <w:r w:rsidR="00B34C2B" w:rsidRPr="00E1330F">
        <w:rPr>
          <w:spacing w:val="1"/>
        </w:rPr>
        <w:t>i</w:t>
      </w:r>
      <w:r w:rsidR="00B34C2B" w:rsidRPr="00E1330F">
        <w:rPr>
          <w:spacing w:val="-2"/>
        </w:rPr>
        <w:t>o</w:t>
      </w:r>
      <w:r w:rsidR="00B34C2B" w:rsidRPr="00E1330F">
        <w:t>s</w:t>
      </w:r>
      <w:r w:rsidR="00B34C2B" w:rsidRPr="00E1330F">
        <w:rPr>
          <w:spacing w:val="-2"/>
        </w:rPr>
        <w:t>k</w:t>
      </w:r>
      <w:r w:rsidR="00B34C2B" w:rsidRPr="00E1330F">
        <w:t>u</w:t>
      </w:r>
      <w:r w:rsidR="00B34C2B" w:rsidRPr="00E1330F">
        <w:rPr>
          <w:spacing w:val="17"/>
        </w:rPr>
        <w:t xml:space="preserve"> </w:t>
      </w:r>
      <w:r w:rsidR="00B34C2B" w:rsidRPr="00E1330F">
        <w:t>o</w:t>
      </w:r>
      <w:r w:rsidR="00B34C2B" w:rsidRPr="00E1330F">
        <w:rPr>
          <w:spacing w:val="17"/>
        </w:rPr>
        <w:t xml:space="preserve"> </w:t>
      </w:r>
      <w:r w:rsidR="00B34C2B" w:rsidRPr="00E1330F">
        <w:t>d</w:t>
      </w:r>
      <w:r w:rsidR="00B34C2B" w:rsidRPr="00E1330F">
        <w:rPr>
          <w:spacing w:val="-2"/>
        </w:rPr>
        <w:t>o</w:t>
      </w:r>
      <w:r w:rsidR="00B34C2B" w:rsidRPr="00E1330F">
        <w:rPr>
          <w:spacing w:val="1"/>
        </w:rPr>
        <w:t>f</w:t>
      </w:r>
      <w:r w:rsidR="00B34C2B" w:rsidRPr="00E1330F">
        <w:rPr>
          <w:spacing w:val="-1"/>
        </w:rPr>
        <w:t>i</w:t>
      </w:r>
      <w:r w:rsidR="00B34C2B" w:rsidRPr="00E1330F">
        <w:t>n</w:t>
      </w:r>
      <w:r w:rsidR="00B34C2B" w:rsidRPr="00E1330F">
        <w:rPr>
          <w:spacing w:val="-2"/>
        </w:rPr>
        <w:t>a</w:t>
      </w:r>
      <w:r w:rsidR="00B34C2B" w:rsidRPr="00E1330F">
        <w:t>nso</w:t>
      </w:r>
      <w:r w:rsidR="00B34C2B" w:rsidRPr="00E1330F">
        <w:rPr>
          <w:spacing w:val="-1"/>
        </w:rPr>
        <w:t>w</w:t>
      </w:r>
      <w:r w:rsidR="00B34C2B" w:rsidRPr="00E1330F">
        <w:t>an</w:t>
      </w:r>
      <w:r w:rsidR="00B34C2B" w:rsidRPr="00E1330F">
        <w:rPr>
          <w:spacing w:val="-1"/>
        </w:rPr>
        <w:t>i</w:t>
      </w:r>
      <w:r w:rsidR="00B34C2B" w:rsidRPr="00E1330F">
        <w:t>e</w:t>
      </w:r>
      <w:r w:rsidR="00B34C2B" w:rsidRPr="00E1330F">
        <w:rPr>
          <w:spacing w:val="17"/>
        </w:rPr>
        <w:t xml:space="preserve"> </w:t>
      </w:r>
      <w:r w:rsidR="00B34C2B" w:rsidRPr="00E1330F">
        <w:rPr>
          <w:spacing w:val="-2"/>
        </w:rPr>
        <w:t>p</w:t>
      </w:r>
      <w:r w:rsidR="00B34C2B" w:rsidRPr="00E1330F">
        <w:rPr>
          <w:spacing w:val="1"/>
        </w:rPr>
        <w:t>r</w:t>
      </w:r>
      <w:r w:rsidR="00B34C2B" w:rsidRPr="00E1330F">
        <w:rPr>
          <w:spacing w:val="-2"/>
        </w:rPr>
        <w:t>o</w:t>
      </w:r>
      <w:r w:rsidR="00B34C2B" w:rsidRPr="00E1330F">
        <w:rPr>
          <w:spacing w:val="1"/>
        </w:rPr>
        <w:t>j</w:t>
      </w:r>
      <w:r w:rsidR="00B34C2B" w:rsidRPr="00E1330F">
        <w:t>e</w:t>
      </w:r>
      <w:r w:rsidR="00B34C2B" w:rsidRPr="00E1330F">
        <w:rPr>
          <w:spacing w:val="-2"/>
        </w:rPr>
        <w:t>k</w:t>
      </w:r>
      <w:r w:rsidR="00B34C2B" w:rsidRPr="00E1330F">
        <w:rPr>
          <w:spacing w:val="1"/>
        </w:rPr>
        <w:t>t</w:t>
      </w:r>
      <w:r w:rsidR="00E25421" w:rsidRPr="00E1330F">
        <w:t xml:space="preserve">u. Akceptacja </w:t>
      </w:r>
      <w:r w:rsidR="006F5AD3" w:rsidRPr="00E1330F">
        <w:t xml:space="preserve">dokumentu </w:t>
      </w:r>
      <w:r w:rsidR="00E25421" w:rsidRPr="00E1330F">
        <w:t xml:space="preserve">potwierdza </w:t>
      </w:r>
      <w:r w:rsidR="00212A5B" w:rsidRPr="00E1330F">
        <w:t>jednocześnie</w:t>
      </w:r>
      <w:r w:rsidR="00A86C35" w:rsidRPr="00E1330F">
        <w:t xml:space="preserve"> zasadność wydatku pod względem merytorycznym.</w:t>
      </w:r>
      <w:r w:rsidR="008C2319" w:rsidRPr="00E1330F">
        <w:t xml:space="preserve"> </w:t>
      </w:r>
    </w:p>
    <w:p w:rsidR="00CE656C" w:rsidRPr="00E1330F" w:rsidRDefault="008C2319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W przypadku gdy instytu</w:t>
      </w:r>
      <w:r w:rsidR="00044C26" w:rsidRPr="00E1330F">
        <w:t xml:space="preserve">cja finansująca wymaga opisu </w:t>
      </w:r>
      <w:r w:rsidRPr="00E1330F">
        <w:t xml:space="preserve">dokumentu finansowego w formie papierowej, </w:t>
      </w:r>
      <w:r w:rsidR="00577F04" w:rsidRPr="00E1330F">
        <w:t>kierownik projektu, który nie posiada p</w:t>
      </w:r>
      <w:r w:rsidR="00A86C35" w:rsidRPr="00E1330F">
        <w:t>e</w:t>
      </w:r>
      <w:r w:rsidR="00577F04" w:rsidRPr="00E1330F">
        <w:t xml:space="preserve">łnomocnictwa </w:t>
      </w:r>
      <w:r w:rsidRPr="00E1330F">
        <w:t xml:space="preserve">przedstawia </w:t>
      </w:r>
      <w:r w:rsidR="001835B1" w:rsidRPr="00E1330F">
        <w:t xml:space="preserve">przygotowany opis </w:t>
      </w:r>
      <w:r w:rsidRPr="00E1330F">
        <w:t>do a</w:t>
      </w:r>
      <w:r w:rsidR="00833E19" w:rsidRPr="00E1330F">
        <w:t>kceptacji</w:t>
      </w:r>
      <w:r w:rsidR="00A86398" w:rsidRPr="00E1330F">
        <w:t>, w zależności od rodzaju projektu -</w:t>
      </w:r>
      <w:r w:rsidR="00833E19" w:rsidRPr="00E1330F">
        <w:t xml:space="preserve"> </w:t>
      </w:r>
      <w:r w:rsidRPr="00E1330F">
        <w:t>kierownikowi jednostki, w której realizowany jest projekt</w:t>
      </w:r>
      <w:r w:rsidR="0059236D" w:rsidRPr="00E1330F">
        <w:t>/</w:t>
      </w:r>
      <w:r w:rsidRPr="00E1330F">
        <w:t xml:space="preserve">prorektorowi wg kompetencji. W przypadku projektów finansowanych z funduszy strukturalnych, opis </w:t>
      </w:r>
      <w:r w:rsidR="002B4FC6" w:rsidRPr="00E1330F">
        <w:t xml:space="preserve">każdego </w:t>
      </w:r>
      <w:r w:rsidRPr="00E1330F">
        <w:t>dokumentu finansow</w:t>
      </w:r>
      <w:r w:rsidR="00044C26" w:rsidRPr="00E1330F">
        <w:t>ego</w:t>
      </w:r>
      <w:r w:rsidRPr="00E1330F">
        <w:t xml:space="preserve"> w wersji papierowej</w:t>
      </w:r>
      <w:r w:rsidR="003A4053" w:rsidRPr="00E1330F">
        <w:t>,</w:t>
      </w:r>
      <w:r w:rsidRPr="00E1330F">
        <w:t xml:space="preserve"> podleg</w:t>
      </w:r>
      <w:r w:rsidR="001131DC" w:rsidRPr="00E1330F">
        <w:t>a zatwierdzeniu jego zgodności z wytycznymi instytucji finansującej</w:t>
      </w:r>
      <w:r w:rsidR="00044C26" w:rsidRPr="00E1330F">
        <w:t>,</w:t>
      </w:r>
      <w:r w:rsidR="001131DC" w:rsidRPr="00E1330F">
        <w:t xml:space="preserve"> </w:t>
      </w:r>
      <w:r w:rsidR="00044C26" w:rsidRPr="00E1330F">
        <w:t xml:space="preserve">w tym kwalifikowalności wydatku </w:t>
      </w:r>
      <w:r w:rsidR="007A3499" w:rsidRPr="00E1330F">
        <w:t>przez s</w:t>
      </w:r>
      <w:r w:rsidR="001131DC" w:rsidRPr="00E1330F">
        <w:t>pecjalis</w:t>
      </w:r>
      <w:r w:rsidRPr="00E1330F">
        <w:t>tę ds. monitoringu i ewaluacji</w:t>
      </w:r>
      <w:r w:rsidR="001131DC" w:rsidRPr="00E1330F">
        <w:t>.</w:t>
      </w:r>
      <w:r w:rsidRPr="00E1330F">
        <w:t xml:space="preserve"> </w:t>
      </w:r>
    </w:p>
    <w:p w:rsidR="00190941" w:rsidRPr="00E1330F" w:rsidRDefault="001131DC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W przypadku zgody instytucji finansującej na opis dokumentów finansowych </w:t>
      </w:r>
      <w:r w:rsidR="006A7B90" w:rsidRPr="00E1330F">
        <w:t>wyłącznie</w:t>
      </w:r>
      <w:r w:rsidR="00F33C2C" w:rsidRPr="00E1330F">
        <w:t xml:space="preserve"> </w:t>
      </w:r>
      <w:r w:rsidRPr="00E1330F">
        <w:t>przy wykorzystaniu EOD, tzn. bez konieczności dodatkowego opisu w wersji papierowej</w:t>
      </w:r>
      <w:r w:rsidR="002906E2" w:rsidRPr="00E1330F">
        <w:t xml:space="preserve">, </w:t>
      </w:r>
      <w:r w:rsidR="00A71ADE" w:rsidRPr="00E1330F">
        <w:t>treść</w:t>
      </w:r>
      <w:r w:rsidR="00640EF7" w:rsidRPr="00E1330F">
        <w:t xml:space="preserve"> -</w:t>
      </w:r>
      <w:r w:rsidR="00A71ADE" w:rsidRPr="00E1330F">
        <w:t xml:space="preserve"> zgodnego z wymagani</w:t>
      </w:r>
      <w:r w:rsidR="00640EF7" w:rsidRPr="00E1330F">
        <w:t>a</w:t>
      </w:r>
      <w:r w:rsidR="00A71ADE" w:rsidRPr="00E1330F">
        <w:t xml:space="preserve">mi instytucji finansującej </w:t>
      </w:r>
      <w:r w:rsidR="002906E2" w:rsidRPr="00E1330F">
        <w:t>o</w:t>
      </w:r>
      <w:r w:rsidRPr="00E1330F">
        <w:t>pis</w:t>
      </w:r>
      <w:r w:rsidR="00640EF7" w:rsidRPr="00E1330F">
        <w:t>u</w:t>
      </w:r>
      <w:r w:rsidRPr="00E1330F">
        <w:t xml:space="preserve"> </w:t>
      </w:r>
      <w:r w:rsidR="00F33C2C" w:rsidRPr="00E1330F">
        <w:t xml:space="preserve">musi </w:t>
      </w:r>
      <w:r w:rsidRPr="00E1330F">
        <w:t xml:space="preserve">zostać </w:t>
      </w:r>
      <w:r w:rsidR="00530082" w:rsidRPr="00E1330F">
        <w:t>zamieszczona</w:t>
      </w:r>
      <w:r w:rsidRPr="00E1330F">
        <w:t xml:space="preserve"> </w:t>
      </w:r>
      <w:r w:rsidR="00530082" w:rsidRPr="00E1330F">
        <w:t>w</w:t>
      </w:r>
      <w:r w:rsidRPr="00E1330F">
        <w:t xml:space="preserve"> EOD w pozycji </w:t>
      </w:r>
      <w:r w:rsidR="00044C26" w:rsidRPr="00E1330F">
        <w:t>„O</w:t>
      </w:r>
      <w:r w:rsidRPr="00E1330F">
        <w:t xml:space="preserve">pis </w:t>
      </w:r>
      <w:r w:rsidR="00044C26" w:rsidRPr="00E1330F">
        <w:t>przedmiotu, usługi, cel zakupu” a w przypadku braku miejsca w pozycji „Inne adnotacje i uwagi</w:t>
      </w:r>
      <w:r w:rsidR="00A86398" w:rsidRPr="00E1330F">
        <w:t xml:space="preserve"> </w:t>
      </w:r>
      <w:r w:rsidR="00044C26" w:rsidRPr="00E1330F">
        <w:t>(VAT do odliczenia)”.</w:t>
      </w:r>
      <w:r w:rsidR="0059236D" w:rsidRPr="00E1330F">
        <w:t xml:space="preserve"> </w:t>
      </w:r>
    </w:p>
    <w:p w:rsidR="00D733AF" w:rsidRPr="00E1330F" w:rsidRDefault="0011782C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Wnioski o płatność – zaliczkow</w:t>
      </w:r>
      <w:r w:rsidR="006A7B90" w:rsidRPr="00E1330F">
        <w:t>e, sprawozdawcze i refundacyjne czy raporty okresowe, roczne i końcowe (w zależności od rodzaju projektu)</w:t>
      </w:r>
      <w:r w:rsidR="00A86398" w:rsidRPr="00E1330F">
        <w:t xml:space="preserve">, </w:t>
      </w:r>
      <w:r w:rsidRPr="00E1330F">
        <w:t xml:space="preserve">w okresach wynikających z zapisów umowy o dofinansowanie sporządza wyznaczony </w:t>
      </w:r>
      <w:r w:rsidR="006E4A8F" w:rsidRPr="00E1330F">
        <w:t>pracownik projektu a</w:t>
      </w:r>
      <w:r w:rsidRPr="00E1330F">
        <w:t xml:space="preserve"> zatwierdza kierownik projektu</w:t>
      </w:r>
      <w:r w:rsidR="00305A7F" w:rsidRPr="00E1330F">
        <w:t xml:space="preserve">. </w:t>
      </w:r>
    </w:p>
    <w:p w:rsidR="00D733AF" w:rsidRPr="00E1330F" w:rsidRDefault="00D733AF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Dane meryto</w:t>
      </w:r>
      <w:r w:rsidR="00947475" w:rsidRPr="00E1330F">
        <w:t>r</w:t>
      </w:r>
      <w:r w:rsidRPr="00E1330F">
        <w:t xml:space="preserve">yczne do wniosków, o których mowa w ust. </w:t>
      </w:r>
      <w:r w:rsidR="001835B1" w:rsidRPr="00E1330F">
        <w:t>9</w:t>
      </w:r>
      <w:r w:rsidRPr="00E1330F">
        <w:t xml:space="preserve">, upoważniony pracownik projektu otrzymuje od </w:t>
      </w:r>
      <w:r w:rsidR="0021080F" w:rsidRPr="00E1330F">
        <w:t>osoby/osób mer</w:t>
      </w:r>
      <w:r w:rsidRPr="00E1330F">
        <w:t xml:space="preserve">ytorycznie odpowiedzialnych </w:t>
      </w:r>
      <w:r w:rsidR="0021080F" w:rsidRPr="00E1330F">
        <w:t>za realizację projektu.</w:t>
      </w:r>
      <w:r w:rsidRPr="00E1330F">
        <w:t xml:space="preserve"> </w:t>
      </w:r>
    </w:p>
    <w:p w:rsidR="000B268A" w:rsidRPr="00E1330F" w:rsidRDefault="0011782C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 </w:t>
      </w:r>
      <w:r w:rsidR="00305A7F" w:rsidRPr="00E1330F">
        <w:t>N</w:t>
      </w:r>
      <w:r w:rsidR="000B268A" w:rsidRPr="00E1330F">
        <w:t>astępnie</w:t>
      </w:r>
      <w:r w:rsidR="00FB35EE" w:rsidRPr="00E1330F">
        <w:t>,</w:t>
      </w:r>
      <w:r w:rsidR="00273025" w:rsidRPr="00E1330F">
        <w:t xml:space="preserve"> </w:t>
      </w:r>
      <w:r w:rsidR="00FB35EE" w:rsidRPr="00E1330F">
        <w:t>przygotowane wnioski, o których mowa w ust.</w:t>
      </w:r>
      <w:r w:rsidR="00A86398" w:rsidRPr="00E1330F">
        <w:t xml:space="preserve"> </w:t>
      </w:r>
      <w:r w:rsidR="001835B1" w:rsidRPr="00E1330F">
        <w:t>9</w:t>
      </w:r>
      <w:r w:rsidR="00FB35EE" w:rsidRPr="00E1330F">
        <w:t>, wstępnie zatwierdzone przez kierownika projektu przekazywane są:</w:t>
      </w:r>
    </w:p>
    <w:p w:rsidR="00044C26" w:rsidRPr="00E1330F" w:rsidRDefault="00212A5B" w:rsidP="0001064D">
      <w:pPr>
        <w:pStyle w:val="Teksttreci20"/>
        <w:shd w:val="clear" w:color="auto" w:fill="auto"/>
        <w:tabs>
          <w:tab w:val="left" w:pos="709"/>
          <w:tab w:val="center" w:pos="4533"/>
        </w:tabs>
        <w:spacing w:after="0" w:line="276" w:lineRule="auto"/>
        <w:ind w:left="709" w:hanging="284"/>
      </w:pPr>
      <w:r w:rsidRPr="00E1330F">
        <w:t>1)</w:t>
      </w:r>
      <w:r w:rsidR="00305A7F" w:rsidRPr="00E1330F">
        <w:t xml:space="preserve"> </w:t>
      </w:r>
      <w:r w:rsidR="0011782C" w:rsidRPr="00E1330F">
        <w:t xml:space="preserve"> w celu potwierdzenia zgodności danych finansowych zawartych w sprawozdaniu i wniosku o płatność z ewidencja ksi</w:t>
      </w:r>
      <w:r w:rsidR="000B268A" w:rsidRPr="00E1330F">
        <w:t>ę</w:t>
      </w:r>
      <w:r w:rsidR="0011782C" w:rsidRPr="00E1330F">
        <w:t>gową</w:t>
      </w:r>
      <w:r w:rsidR="00305A7F" w:rsidRPr="00E1330F">
        <w:t xml:space="preserve"> - w </w:t>
      </w:r>
      <w:r w:rsidR="00530082" w:rsidRPr="00E1330F">
        <w:t xml:space="preserve">sekcji ewidencji księgowej projektów w </w:t>
      </w:r>
      <w:r w:rsidR="00305A7F" w:rsidRPr="00E1330F">
        <w:t>kwesturze</w:t>
      </w:r>
    </w:p>
    <w:p w:rsidR="00A04135" w:rsidRPr="00E1330F" w:rsidRDefault="00212A5B" w:rsidP="0001064D">
      <w:pPr>
        <w:pStyle w:val="Teksttreci20"/>
        <w:shd w:val="clear" w:color="auto" w:fill="auto"/>
        <w:tabs>
          <w:tab w:val="left" w:pos="709"/>
          <w:tab w:val="center" w:pos="4533"/>
        </w:tabs>
        <w:spacing w:after="0" w:line="276" w:lineRule="auto"/>
        <w:ind w:left="709" w:hanging="284"/>
      </w:pPr>
      <w:r w:rsidRPr="00E1330F">
        <w:t xml:space="preserve">2) </w:t>
      </w:r>
      <w:r w:rsidR="000B268A" w:rsidRPr="00E1330F">
        <w:t xml:space="preserve"> </w:t>
      </w:r>
      <w:r w:rsidRPr="00E1330F">
        <w:t>w celu  sprawdzenia wniosku o płatność, w tym potwierdzenia kwalifikowalności  wydatków przedstawionych we wniosku, oceny zgodności realizacji projektu z planowanym harmonogramem oraz  ewentualnego wykrycia</w:t>
      </w:r>
      <w:r w:rsidR="00A04135" w:rsidRPr="00E1330F">
        <w:t xml:space="preserve"> zagrożeń mogących mieć wpływ na realizację</w:t>
      </w:r>
      <w:r w:rsidRPr="00E1330F">
        <w:t xml:space="preserve"> projektu </w:t>
      </w:r>
      <w:r w:rsidR="00A04135" w:rsidRPr="00E1330F">
        <w:t>:</w:t>
      </w:r>
    </w:p>
    <w:p w:rsidR="00BC6684" w:rsidRPr="00E1330F" w:rsidRDefault="00197B23" w:rsidP="0001064D">
      <w:pPr>
        <w:pStyle w:val="Teksttreci20"/>
        <w:shd w:val="clear" w:color="auto" w:fill="auto"/>
        <w:tabs>
          <w:tab w:val="left" w:pos="709"/>
          <w:tab w:val="center" w:pos="4533"/>
        </w:tabs>
        <w:spacing w:after="0" w:line="276" w:lineRule="auto"/>
        <w:ind w:left="709" w:hanging="284"/>
      </w:pPr>
      <w:r w:rsidRPr="00E1330F">
        <w:tab/>
        <w:t>-</w:t>
      </w:r>
      <w:r w:rsidR="00A04135" w:rsidRPr="00E1330F">
        <w:t xml:space="preserve"> </w:t>
      </w:r>
      <w:r w:rsidR="00212A5B" w:rsidRPr="00E1330F">
        <w:t xml:space="preserve"> </w:t>
      </w:r>
      <w:r w:rsidR="000B268A" w:rsidRPr="00E1330F">
        <w:t>w przypadku projektów finansowanych z funduszy strukturalnych – specjaliście ds. monitoringu i ewaluacji</w:t>
      </w:r>
      <w:r w:rsidR="00D778F7" w:rsidRPr="00E1330F">
        <w:t>.</w:t>
      </w:r>
      <w:r w:rsidR="00BC6684" w:rsidRPr="00E1330F">
        <w:t xml:space="preserve">  </w:t>
      </w:r>
    </w:p>
    <w:p w:rsidR="008C2319" w:rsidRPr="00E1330F" w:rsidRDefault="00F955B9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Bezpośre</w:t>
      </w:r>
      <w:r w:rsidR="00E2556D" w:rsidRPr="00E1330F">
        <w:t>d</w:t>
      </w:r>
      <w:r w:rsidRPr="00E1330F">
        <w:t>nio odpowiedzialnym za prawidłowe przygotowanie wniosku o płatność jest kierownik projektu.</w:t>
      </w:r>
    </w:p>
    <w:p w:rsidR="006A7B90" w:rsidRPr="00E1330F" w:rsidRDefault="00CA0168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lastRenderedPageBreak/>
        <w:t>Pozytywnie z</w:t>
      </w:r>
      <w:r w:rsidR="00E2556D" w:rsidRPr="00E1330F">
        <w:t>aopiniowane przez wymienion</w:t>
      </w:r>
      <w:r w:rsidR="00D342EE" w:rsidRPr="00E1330F">
        <w:t>e</w:t>
      </w:r>
      <w:r w:rsidR="00E2556D" w:rsidRPr="00E1330F">
        <w:t xml:space="preserve"> w ust.</w:t>
      </w:r>
      <w:r w:rsidR="00D342EE" w:rsidRPr="00E1330F">
        <w:t xml:space="preserve"> </w:t>
      </w:r>
      <w:r w:rsidRPr="00E1330F">
        <w:t>1</w:t>
      </w:r>
      <w:r w:rsidR="001835B1" w:rsidRPr="00E1330F">
        <w:t>1</w:t>
      </w:r>
      <w:r w:rsidRPr="00E1330F">
        <w:t xml:space="preserve">  </w:t>
      </w:r>
      <w:r w:rsidR="00D342EE" w:rsidRPr="00E1330F">
        <w:t>jednostki</w:t>
      </w:r>
      <w:r w:rsidR="00E2556D" w:rsidRPr="00E1330F">
        <w:t xml:space="preserve"> wnioski o płatność</w:t>
      </w:r>
      <w:r w:rsidR="00305A7F" w:rsidRPr="00E1330F">
        <w:t>,</w:t>
      </w:r>
      <w:r w:rsidR="00E2556D" w:rsidRPr="00E1330F">
        <w:t xml:space="preserve"> przedstawiane są do zatwierdzenia</w:t>
      </w:r>
      <w:r w:rsidR="008A0BF8" w:rsidRPr="00E1330F">
        <w:t xml:space="preserve"> w zależności od rodzaju projektu, kierownikowi jednostki organizacyjnej w której realizowany jest projekt/</w:t>
      </w:r>
      <w:r w:rsidR="00E2556D" w:rsidRPr="00E1330F">
        <w:t>prorektorowi wg kompetencji</w:t>
      </w:r>
      <w:r w:rsidR="0021080F" w:rsidRPr="00E1330F">
        <w:t xml:space="preserve"> </w:t>
      </w:r>
      <w:r w:rsidR="00947475" w:rsidRPr="00E1330F">
        <w:t>lub</w:t>
      </w:r>
      <w:r w:rsidR="0021080F" w:rsidRPr="00E1330F">
        <w:t xml:space="preserve"> kierownik</w:t>
      </w:r>
      <w:r w:rsidR="00947475" w:rsidRPr="00E1330F">
        <w:t>owi</w:t>
      </w:r>
      <w:r w:rsidR="0021080F" w:rsidRPr="00E1330F">
        <w:t xml:space="preserve"> projektu</w:t>
      </w:r>
      <w:r w:rsidR="00947475" w:rsidRPr="00E1330F">
        <w:t xml:space="preserve">, w przypadku gdy posiada </w:t>
      </w:r>
      <w:r w:rsidR="0021080F" w:rsidRPr="00E1330F">
        <w:t>pełnomocnictwo upoważniające do samodzielnego podpisywania dokumentów projektowych</w:t>
      </w:r>
      <w:r w:rsidR="001835B1" w:rsidRPr="00E1330F">
        <w:t>.</w:t>
      </w:r>
    </w:p>
    <w:p w:rsidR="003A53E0" w:rsidRPr="00E1330F" w:rsidRDefault="003A53E0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W przypadku gdy instytucja finansująca przyjmuje wnioski o płatność oraz oficjalną</w:t>
      </w:r>
      <w:r w:rsidR="008F1C13" w:rsidRPr="00E1330F">
        <w:t xml:space="preserve"> korespondencję tylko </w:t>
      </w:r>
      <w:r w:rsidRPr="00E1330F">
        <w:t xml:space="preserve">w </w:t>
      </w:r>
      <w:r w:rsidR="008F1C13" w:rsidRPr="00E1330F">
        <w:t xml:space="preserve">postaci elektronicznej, kierownik projektu posiadający pełnomocnictwo rektora, przed wysłaniem wniosku o płatność lub korespondencji, zatwierdza jego wersję papierową, która przechowywana jest w dokumentacji projektowej. </w:t>
      </w:r>
      <w:r w:rsidR="001C0BE7" w:rsidRPr="00E1330F">
        <w:t xml:space="preserve">W przypadku gdy kierownik projektu nie posiada pełnomocnictwa rektora, </w:t>
      </w:r>
      <w:r w:rsidR="008A0BF8" w:rsidRPr="00E1330F">
        <w:t xml:space="preserve">obowiązuje procedura opisana w ust </w:t>
      </w:r>
      <w:r w:rsidR="0015173A" w:rsidRPr="00E1330F">
        <w:t>13</w:t>
      </w:r>
      <w:r w:rsidR="008A0BF8" w:rsidRPr="00E1330F">
        <w:t>.</w:t>
      </w:r>
    </w:p>
    <w:p w:rsidR="00EA7DE5" w:rsidRPr="00E1330F" w:rsidRDefault="001C0BE7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W przypadku </w:t>
      </w:r>
      <w:r w:rsidR="006C4982" w:rsidRPr="00E1330F">
        <w:t xml:space="preserve"> projektów finansowanych z funduszy strukturalnych</w:t>
      </w:r>
      <w:r w:rsidR="0059236D" w:rsidRPr="00E1330F">
        <w:t>, wnioski i</w:t>
      </w:r>
      <w:r w:rsidR="00AC5648" w:rsidRPr="00E1330F">
        <w:t xml:space="preserve"> </w:t>
      </w:r>
      <w:r w:rsidR="0059236D" w:rsidRPr="00E1330F">
        <w:t xml:space="preserve">cała korespondencja wysyłana jest </w:t>
      </w:r>
      <w:r w:rsidR="00AC5648" w:rsidRPr="00E1330F">
        <w:t>w postaci elektron</w:t>
      </w:r>
      <w:r w:rsidR="00F00B0A" w:rsidRPr="00E1330F">
        <w:t>i</w:t>
      </w:r>
      <w:r w:rsidR="00AC5648" w:rsidRPr="00E1330F">
        <w:t>cznej</w:t>
      </w:r>
      <w:r w:rsidR="00AC5648" w:rsidRPr="00E1330F">
        <w:rPr>
          <w:strike/>
        </w:rPr>
        <w:t>.</w:t>
      </w:r>
      <w:r w:rsidRPr="00E1330F">
        <w:t xml:space="preserve"> W związku z tym, że wszelkie działania </w:t>
      </w:r>
      <w:r w:rsidR="00207E8B" w:rsidRPr="00E1330F">
        <w:t xml:space="preserve">osób </w:t>
      </w:r>
      <w:r w:rsidR="001A125C" w:rsidRPr="00E1330F">
        <w:t xml:space="preserve">uprawnionych do działania w systemie </w:t>
      </w:r>
      <w:r w:rsidRPr="00E1330F">
        <w:t>są traktowane w sensie prawnym jako działania Be</w:t>
      </w:r>
      <w:r w:rsidR="00203DA4" w:rsidRPr="00E1330F">
        <w:t xml:space="preserve">neficjenta, </w:t>
      </w:r>
      <w:r w:rsidR="001A125C" w:rsidRPr="00E1330F">
        <w:t xml:space="preserve">bez możliwości kwestionowania skutków ich stosowania, (zapis z umowy o dofinansowanie), </w:t>
      </w:r>
      <w:r w:rsidR="00203DA4" w:rsidRPr="00E1330F">
        <w:t>należy ze szczególną</w:t>
      </w:r>
      <w:r w:rsidRPr="00E1330F">
        <w:t xml:space="preserve"> starannością </w:t>
      </w:r>
      <w:r w:rsidR="006A7B90" w:rsidRPr="00E1330F">
        <w:t>wyznaczać</w:t>
      </w:r>
      <w:r w:rsidRPr="00E1330F">
        <w:t xml:space="preserve"> osoby odpowiedzialne za wprowadzanie danych do </w:t>
      </w:r>
      <w:r w:rsidR="006E4A8F" w:rsidRPr="00E1330F">
        <w:t>tego systemu</w:t>
      </w:r>
      <w:r w:rsidRPr="00E1330F">
        <w:t xml:space="preserve">. Rekomendowane jest </w:t>
      </w:r>
      <w:r w:rsidR="00FC6022" w:rsidRPr="00E1330F">
        <w:t xml:space="preserve">aby </w:t>
      </w:r>
      <w:r w:rsidR="00D6569A" w:rsidRPr="00E1330F">
        <w:t xml:space="preserve">uprawnienia </w:t>
      </w:r>
      <w:r w:rsidR="006A7B90" w:rsidRPr="00E1330F">
        <w:t>otrzymywały</w:t>
      </w:r>
      <w:r w:rsidR="00FC6022" w:rsidRPr="00E1330F">
        <w:t xml:space="preserve"> osoby zatrudnione </w:t>
      </w:r>
      <w:r w:rsidR="005F0255" w:rsidRPr="00E1330F">
        <w:t xml:space="preserve">na </w:t>
      </w:r>
      <w:proofErr w:type="spellStart"/>
      <w:r w:rsidR="005F0255" w:rsidRPr="00E1330F">
        <w:t>UPWr</w:t>
      </w:r>
      <w:proofErr w:type="spellEnd"/>
      <w:r w:rsidRPr="00E1330F">
        <w:t xml:space="preserve"> na umowę o pracę</w:t>
      </w:r>
      <w:r w:rsidR="00FC6022" w:rsidRPr="00E1330F">
        <w:t>.</w:t>
      </w:r>
      <w:r w:rsidRPr="00E1330F">
        <w:t xml:space="preserve"> </w:t>
      </w:r>
    </w:p>
    <w:p w:rsidR="00790305" w:rsidRPr="00E1330F" w:rsidRDefault="00041AA0" w:rsidP="002704A1">
      <w:pPr>
        <w:pStyle w:val="Teksttreci20"/>
        <w:numPr>
          <w:ilvl w:val="0"/>
          <w:numId w:val="12"/>
        </w:numPr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Kierownik projektu </w:t>
      </w:r>
      <w:r w:rsidR="0015173A" w:rsidRPr="00E1330F">
        <w:t>i/</w:t>
      </w:r>
      <w:r w:rsidRPr="00E1330F">
        <w:t>lub upoważniona przez niego osoba odpowiada za zabezpieczenie danych dotyczących projektu, wprowadzanych do zewnętrznych systemów informatycznych, w sposób uniemożliwiający do nich dostęp osobom nieuprawnionym.</w:t>
      </w:r>
    </w:p>
    <w:p w:rsidR="001E153D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firstLine="0"/>
      </w:pPr>
    </w:p>
    <w:p w:rsidR="001E153D" w:rsidRPr="00E1330F" w:rsidRDefault="001E153D" w:rsidP="001E153D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20" w:firstLine="0"/>
        <w:jc w:val="center"/>
        <w:rPr>
          <w:spacing w:val="-1"/>
        </w:rPr>
      </w:pPr>
      <w:r w:rsidRPr="00E1330F">
        <w:rPr>
          <w:spacing w:val="-1"/>
        </w:rPr>
        <w:t>§ 8</w:t>
      </w:r>
    </w:p>
    <w:p w:rsidR="00985891" w:rsidRPr="00E1330F" w:rsidRDefault="00985891" w:rsidP="001E153D">
      <w:pPr>
        <w:pStyle w:val="Teksttreci20"/>
        <w:shd w:val="clear" w:color="auto" w:fill="auto"/>
        <w:tabs>
          <w:tab w:val="left" w:pos="406"/>
          <w:tab w:val="center" w:pos="4533"/>
        </w:tabs>
        <w:spacing w:after="0" w:line="276" w:lineRule="auto"/>
        <w:ind w:left="720" w:firstLine="0"/>
        <w:jc w:val="center"/>
        <w:rPr>
          <w:b/>
          <w:spacing w:val="-1"/>
        </w:rPr>
      </w:pPr>
      <w:r w:rsidRPr="00E1330F">
        <w:rPr>
          <w:b/>
          <w:spacing w:val="-1"/>
        </w:rPr>
        <w:t>Zakupy w projekcie</w:t>
      </w:r>
    </w:p>
    <w:p w:rsidR="001E153D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firstLine="0"/>
        <w:rPr>
          <w:b/>
        </w:rPr>
      </w:pPr>
    </w:p>
    <w:p w:rsidR="00DD2E64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 xml:space="preserve">1. </w:t>
      </w:r>
      <w:r w:rsidR="003A53E0" w:rsidRPr="00E1330F">
        <w:t>Projekty współfinansowane ze źródeł zew</w:t>
      </w:r>
      <w:r w:rsidR="00EA7DE5" w:rsidRPr="00E1330F">
        <w:t>nętrznych obejmujące zamówieni</w:t>
      </w:r>
      <w:r w:rsidR="003A53E0" w:rsidRPr="00E1330F">
        <w:t>a</w:t>
      </w:r>
      <w:r w:rsidR="00EA7DE5" w:rsidRPr="00E1330F">
        <w:t xml:space="preserve"> na dost</w:t>
      </w:r>
      <w:r w:rsidR="003A53E0" w:rsidRPr="00E1330F">
        <w:t>awy, usługi</w:t>
      </w:r>
      <w:r w:rsidR="00700A54" w:rsidRPr="00E1330F">
        <w:t xml:space="preserve"> i roboty budowlane dokonywane </w:t>
      </w:r>
      <w:r w:rsidR="009C1506" w:rsidRPr="00E1330F">
        <w:t xml:space="preserve">są </w:t>
      </w:r>
      <w:r w:rsidR="004211B1" w:rsidRPr="00E1330F">
        <w:t>w trybie ustawy Prawo Zamówień P</w:t>
      </w:r>
      <w:r w:rsidR="00700A54" w:rsidRPr="00E1330F">
        <w:t>ublicznych</w:t>
      </w:r>
      <w:r w:rsidR="006E4A8F" w:rsidRPr="00E1330F">
        <w:t xml:space="preserve"> oraz </w:t>
      </w:r>
      <w:r w:rsidR="009E2B41" w:rsidRPr="00E1330F">
        <w:t xml:space="preserve">zgodnie z </w:t>
      </w:r>
      <w:r w:rsidR="00FD3C27" w:rsidRPr="00E1330F">
        <w:t>wytycznymi</w:t>
      </w:r>
      <w:r w:rsidR="009E2B41" w:rsidRPr="00E1330F">
        <w:t xml:space="preserve"> programowymi i </w:t>
      </w:r>
      <w:r w:rsidR="00207E8B" w:rsidRPr="00E1330F">
        <w:t xml:space="preserve">obowiązującymi </w:t>
      </w:r>
      <w:r w:rsidR="009E2B41" w:rsidRPr="00E1330F">
        <w:t>wewnętrznymi uregul</w:t>
      </w:r>
      <w:r w:rsidR="006E4A8F" w:rsidRPr="00E1330F">
        <w:t xml:space="preserve">owaniami </w:t>
      </w:r>
      <w:proofErr w:type="spellStart"/>
      <w:r w:rsidR="006E4A8F" w:rsidRPr="00E1330F">
        <w:t>UPWr</w:t>
      </w:r>
      <w:proofErr w:type="spellEnd"/>
      <w:r w:rsidR="006E4A8F" w:rsidRPr="00E1330F">
        <w:t xml:space="preserve">, w szczególności obowiązującym </w:t>
      </w:r>
      <w:r w:rsidR="009E2B41" w:rsidRPr="00E1330F">
        <w:t xml:space="preserve">zarządzeniem </w:t>
      </w:r>
      <w:r w:rsidR="00FB6109" w:rsidRPr="00E1330F">
        <w:t xml:space="preserve">33/2017 </w:t>
      </w:r>
      <w:r w:rsidR="009E2B41" w:rsidRPr="00E1330F">
        <w:t xml:space="preserve">Rektora </w:t>
      </w:r>
      <w:proofErr w:type="spellStart"/>
      <w:r w:rsidR="00FB6109" w:rsidRPr="00E1330F">
        <w:t>UPWr</w:t>
      </w:r>
      <w:proofErr w:type="spellEnd"/>
      <w:r w:rsidR="00FB6109" w:rsidRPr="00E1330F">
        <w:t xml:space="preserve"> </w:t>
      </w:r>
      <w:r w:rsidR="009E2B41" w:rsidRPr="00E1330F">
        <w:t xml:space="preserve">w sprawie wprowadzenia w życie Regulaminu udzielania zamówień publicznych </w:t>
      </w:r>
      <w:r w:rsidR="005F0255" w:rsidRPr="00E1330F">
        <w:t xml:space="preserve">na </w:t>
      </w:r>
      <w:proofErr w:type="spellStart"/>
      <w:r w:rsidR="005F0255" w:rsidRPr="00E1330F">
        <w:t>UPWr</w:t>
      </w:r>
      <w:proofErr w:type="spellEnd"/>
      <w:r w:rsidR="00FB6109" w:rsidRPr="00E1330F">
        <w:t xml:space="preserve"> ze zmianami.</w:t>
      </w:r>
    </w:p>
    <w:p w:rsidR="00DD2E64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2</w:t>
      </w:r>
      <w:r w:rsidR="00985891" w:rsidRPr="00E1330F">
        <w:t>.</w:t>
      </w:r>
      <w:r w:rsidRPr="00E1330F">
        <w:t xml:space="preserve"> </w:t>
      </w:r>
      <w:r w:rsidR="00DD2E64" w:rsidRPr="00E1330F">
        <w:t>Przed rozpoczęciem prac związanych z realizacj</w:t>
      </w:r>
      <w:r w:rsidR="00CA74EC" w:rsidRPr="00E1330F">
        <w:t xml:space="preserve">ą </w:t>
      </w:r>
      <w:r w:rsidR="00DD2E64" w:rsidRPr="00E1330F">
        <w:t>projektu</w:t>
      </w:r>
      <w:r w:rsidR="0029226F" w:rsidRPr="00E1330F">
        <w:t xml:space="preserve"> finansowanego ze źródeł zewnętrznych</w:t>
      </w:r>
      <w:r w:rsidR="00CA74EC" w:rsidRPr="00E1330F">
        <w:t>, kiero</w:t>
      </w:r>
      <w:r w:rsidR="00207E8B" w:rsidRPr="00E1330F">
        <w:t>wnicy projektów zobowiązani są</w:t>
      </w:r>
      <w:r w:rsidR="00A04135" w:rsidRPr="00E1330F">
        <w:t xml:space="preserve"> </w:t>
      </w:r>
      <w:r w:rsidR="00CA74EC" w:rsidRPr="00E1330F">
        <w:t xml:space="preserve">do konsultacji z Dyrektorem </w:t>
      </w:r>
      <w:proofErr w:type="spellStart"/>
      <w:r w:rsidR="00CA74EC" w:rsidRPr="00E1330F">
        <w:t>BZPiU</w:t>
      </w:r>
      <w:proofErr w:type="spellEnd"/>
      <w:r w:rsidR="00CA74EC" w:rsidRPr="00E1330F">
        <w:t xml:space="preserve"> lub jego zastępcą</w:t>
      </w:r>
      <w:r w:rsidR="00314791" w:rsidRPr="00E1330F">
        <w:t xml:space="preserve">, </w:t>
      </w:r>
      <w:r w:rsidR="00CA74EC" w:rsidRPr="00E1330F">
        <w:t>sposobu wydatkowania przyznanego dofinansowania dla zapewnienia zgodności realizacji projektu z ustawą PZP, wewn</w:t>
      </w:r>
      <w:r w:rsidR="00422F7B" w:rsidRPr="00E1330F">
        <w:t>ętrznymi</w:t>
      </w:r>
      <w:r w:rsidR="00CA74EC" w:rsidRPr="00E1330F">
        <w:t xml:space="preserve"> uregulowaniami prawnymi oraz wytycznymi prog</w:t>
      </w:r>
      <w:r w:rsidR="00422F7B" w:rsidRPr="00E1330F">
        <w:t>r</w:t>
      </w:r>
      <w:r w:rsidR="00CA74EC" w:rsidRPr="00E1330F">
        <w:t>amowymi.</w:t>
      </w:r>
      <w:r w:rsidR="00422F7B" w:rsidRPr="00E1330F">
        <w:t xml:space="preserve"> W </w:t>
      </w:r>
      <w:r w:rsidR="00C5767F" w:rsidRPr="00E1330F">
        <w:t>celu realizacji zamówień publicznych zgodnie z ustawą PZP</w:t>
      </w:r>
      <w:r w:rsidR="00C32860" w:rsidRPr="00E1330F">
        <w:t>/</w:t>
      </w:r>
      <w:r w:rsidR="00C5767F" w:rsidRPr="00E1330F">
        <w:t>zasadą konkurencyjności</w:t>
      </w:r>
      <w:r w:rsidR="009B7C10" w:rsidRPr="00E1330F">
        <w:t>/procedurą rozeznania rynku</w:t>
      </w:r>
      <w:r w:rsidR="006E544A" w:rsidRPr="00E1330F">
        <w:t xml:space="preserve">, </w:t>
      </w:r>
      <w:r w:rsidR="003F71EA" w:rsidRPr="00E1330F">
        <w:t xml:space="preserve"> </w:t>
      </w:r>
      <w:r w:rsidR="00314791" w:rsidRPr="00E1330F">
        <w:t xml:space="preserve">kierownik projektu </w:t>
      </w:r>
      <w:r w:rsidR="003F71EA" w:rsidRPr="00E1330F">
        <w:t xml:space="preserve">przygotowuje niezbędne informacje </w:t>
      </w:r>
      <w:r w:rsidR="003B10F4" w:rsidRPr="00E1330F">
        <w:t>w postaci wypełnionego załącznika nr 5 do zarządzenia, o którym mowa w ust. 1,</w:t>
      </w:r>
      <w:r w:rsidR="003F71EA" w:rsidRPr="00E1330F">
        <w:t xml:space="preserve"> </w:t>
      </w:r>
      <w:r w:rsidR="003B10F4" w:rsidRPr="00E1330F">
        <w:t xml:space="preserve">w </w:t>
      </w:r>
      <w:r w:rsidR="003F71EA" w:rsidRPr="00E1330F">
        <w:t xml:space="preserve">celu określenia </w:t>
      </w:r>
      <w:r w:rsidR="00F407CF" w:rsidRPr="00E1330F">
        <w:t xml:space="preserve">przez </w:t>
      </w:r>
      <w:r w:rsidR="00190941" w:rsidRPr="00E1330F">
        <w:t xml:space="preserve">upoważnione osoby z </w:t>
      </w:r>
      <w:proofErr w:type="spellStart"/>
      <w:r w:rsidR="00F407CF" w:rsidRPr="00E1330F">
        <w:t>BZPiU</w:t>
      </w:r>
      <w:proofErr w:type="spellEnd"/>
      <w:r w:rsidR="00F407CF" w:rsidRPr="00E1330F">
        <w:t xml:space="preserve"> </w:t>
      </w:r>
      <w:r w:rsidR="00882662">
        <w:t>trybu postę</w:t>
      </w:r>
      <w:r w:rsidR="003F71EA" w:rsidRPr="00E1330F">
        <w:t>powań i niezbędnego czasu do ich przeprowadzenia</w:t>
      </w:r>
      <w:r w:rsidR="00207E8B" w:rsidRPr="00E1330F">
        <w:t>.</w:t>
      </w:r>
      <w:r w:rsidR="003F71EA" w:rsidRPr="00E1330F">
        <w:t xml:space="preserve"> </w:t>
      </w:r>
    </w:p>
    <w:p w:rsidR="004211B1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3</w:t>
      </w:r>
      <w:r w:rsidR="00985891" w:rsidRPr="00E1330F">
        <w:t>.</w:t>
      </w:r>
      <w:r w:rsidRPr="00E1330F">
        <w:t xml:space="preserve"> </w:t>
      </w:r>
      <w:r w:rsidR="004211B1" w:rsidRPr="00E1330F">
        <w:t xml:space="preserve">Za przygotowanie i przeprowadzenie postępowania o udzielenie zamówienia publicznego odpowiada </w:t>
      </w:r>
      <w:r w:rsidR="00992D53" w:rsidRPr="00E1330F">
        <w:t>w zależności od wartości i rodzaju zamówienia, zgodnie z obowiązującym w uczelni regulaminem,</w:t>
      </w:r>
      <w:r w:rsidR="00FB6109" w:rsidRPr="00E1330F">
        <w:t xml:space="preserve"> o którym mowa w ust. </w:t>
      </w:r>
      <w:r w:rsidR="00C5767F" w:rsidRPr="00E1330F">
        <w:t>1</w:t>
      </w:r>
      <w:r w:rsidR="00FB6109" w:rsidRPr="00E1330F">
        <w:t>:</w:t>
      </w:r>
      <w:r w:rsidR="00992D53" w:rsidRPr="00E1330F">
        <w:t xml:space="preserve"> </w:t>
      </w:r>
      <w:r w:rsidR="00887802" w:rsidRPr="00E1330F">
        <w:t>kierownik projektu</w:t>
      </w:r>
      <w:r w:rsidR="003A392C" w:rsidRPr="00E1330F">
        <w:t xml:space="preserve"> oraz zgodnie z kompetencjami</w:t>
      </w:r>
      <w:r w:rsidR="00992D53" w:rsidRPr="00E1330F">
        <w:t xml:space="preserve">  Dział </w:t>
      </w:r>
      <w:r w:rsidR="00091E52" w:rsidRPr="00E1330F">
        <w:t>Apara</w:t>
      </w:r>
      <w:r w:rsidR="00992D53" w:rsidRPr="00E1330F">
        <w:t>tury</w:t>
      </w:r>
      <w:r w:rsidR="003F3497" w:rsidRPr="00E1330F">
        <w:t xml:space="preserve">, </w:t>
      </w:r>
      <w:r w:rsidR="00E01ECD" w:rsidRPr="00E1330F">
        <w:t xml:space="preserve">Centrum Sieci Komputerowych,  </w:t>
      </w:r>
      <w:r w:rsidR="003F3497" w:rsidRPr="00E1330F">
        <w:t>Dział Zaopatrzenia</w:t>
      </w:r>
      <w:r w:rsidR="00E27AEB" w:rsidRPr="00E1330F">
        <w:t>, Dział Techniczny</w:t>
      </w:r>
      <w:r w:rsidR="002B423A" w:rsidRPr="00E1330F">
        <w:t xml:space="preserve"> </w:t>
      </w:r>
      <w:r w:rsidR="00091E52" w:rsidRPr="00E1330F">
        <w:t xml:space="preserve">lub </w:t>
      </w:r>
      <w:proofErr w:type="spellStart"/>
      <w:r w:rsidR="00852606" w:rsidRPr="00E1330F">
        <w:t>B</w:t>
      </w:r>
      <w:r w:rsidR="00091E52" w:rsidRPr="00E1330F">
        <w:t>ZPiU</w:t>
      </w:r>
      <w:proofErr w:type="spellEnd"/>
      <w:r w:rsidR="00091E52" w:rsidRPr="00E1330F">
        <w:t>.</w:t>
      </w:r>
    </w:p>
    <w:p w:rsidR="00ED0B44" w:rsidRPr="00E1330F" w:rsidRDefault="001E153D" w:rsidP="00985891">
      <w:pPr>
        <w:pStyle w:val="Teksttreci20"/>
        <w:shd w:val="clear" w:color="auto" w:fill="auto"/>
        <w:tabs>
          <w:tab w:val="left" w:pos="284"/>
          <w:tab w:val="center" w:pos="4533"/>
        </w:tabs>
        <w:spacing w:after="0" w:line="276" w:lineRule="auto"/>
        <w:ind w:left="284" w:hanging="284"/>
      </w:pPr>
      <w:r w:rsidRPr="00E1330F">
        <w:t>4</w:t>
      </w:r>
      <w:r w:rsidR="00985891" w:rsidRPr="00E1330F">
        <w:t>.</w:t>
      </w:r>
      <w:r w:rsidRPr="00E1330F">
        <w:t xml:space="preserve"> </w:t>
      </w:r>
      <w:r w:rsidR="00371668" w:rsidRPr="00E1330F">
        <w:t>P</w:t>
      </w:r>
      <w:r w:rsidR="00ED0B44" w:rsidRPr="00E1330F">
        <w:t>odstawą działań w zakresie udzielania zamówień publicznych są plany zamówień publicznych opracowywane w EOD na okres roku kalendarzowego, obejmującego planowane dostawy, usługi, inwestycje i roboty budowlane</w:t>
      </w:r>
      <w:r w:rsidR="00371668" w:rsidRPr="00E1330F">
        <w:t>. W związku z powyższym,</w:t>
      </w:r>
      <w:r w:rsidR="00ED0B44" w:rsidRPr="00E1330F">
        <w:t xml:space="preserve"> wyznaczony przez kierownika projektu </w:t>
      </w:r>
      <w:r w:rsidR="00371668" w:rsidRPr="00E1330F">
        <w:t xml:space="preserve">pracownik projektu </w:t>
      </w:r>
      <w:r w:rsidR="00ED0B44" w:rsidRPr="00E1330F">
        <w:t>sporządza w systemie EOD plan zamówień w projekcie</w:t>
      </w:r>
      <w:r w:rsidR="00371668" w:rsidRPr="00E1330F">
        <w:t xml:space="preserve">. </w:t>
      </w:r>
    </w:p>
    <w:p w:rsidR="004211B1" w:rsidRPr="00E1330F" w:rsidRDefault="004211B1" w:rsidP="004211B1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</w:pPr>
    </w:p>
    <w:p w:rsidR="004211B1" w:rsidRPr="00E1330F" w:rsidRDefault="004211B1" w:rsidP="00571762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  <w:r w:rsidRPr="00E1330F">
        <w:t>§</w:t>
      </w:r>
      <w:r w:rsidR="00571762" w:rsidRPr="00E1330F">
        <w:t xml:space="preserve"> </w:t>
      </w:r>
      <w:r w:rsidR="001E153D" w:rsidRPr="00E1330F">
        <w:t>9</w:t>
      </w:r>
    </w:p>
    <w:p w:rsidR="00571762" w:rsidRPr="00E1330F" w:rsidRDefault="00571762" w:rsidP="00571762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</w:rPr>
      </w:pPr>
      <w:r w:rsidRPr="00E1330F">
        <w:rPr>
          <w:b/>
        </w:rPr>
        <w:t xml:space="preserve">Przechowywanie </w:t>
      </w:r>
      <w:r w:rsidR="009A4CA5" w:rsidRPr="00E1330F">
        <w:rPr>
          <w:b/>
        </w:rPr>
        <w:t xml:space="preserve">i archiwizacja </w:t>
      </w:r>
      <w:r w:rsidRPr="00E1330F">
        <w:rPr>
          <w:b/>
        </w:rPr>
        <w:t>dokumentów</w:t>
      </w:r>
    </w:p>
    <w:p w:rsidR="00571762" w:rsidRPr="00E1330F" w:rsidRDefault="00571762" w:rsidP="00062A09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left"/>
      </w:pPr>
    </w:p>
    <w:p w:rsidR="00A065B1" w:rsidRPr="00E1330F" w:rsidRDefault="00A065B1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Pe</w:t>
      </w:r>
      <w:r w:rsidRPr="00E1330F">
        <w:rPr>
          <w:spacing w:val="1"/>
        </w:rPr>
        <w:t>ł</w:t>
      </w:r>
      <w:r w:rsidRPr="00E1330F">
        <w:t>na do</w:t>
      </w:r>
      <w:r w:rsidRPr="00E1330F">
        <w:rPr>
          <w:spacing w:val="-2"/>
        </w:rPr>
        <w:t>k</w:t>
      </w:r>
      <w:r w:rsidRPr="00E1330F">
        <w:t>u</w:t>
      </w:r>
      <w:r w:rsidRPr="00E1330F">
        <w:rPr>
          <w:spacing w:val="-4"/>
        </w:rPr>
        <w:t>m</w:t>
      </w:r>
      <w:r w:rsidRPr="00E1330F">
        <w:t>en</w:t>
      </w:r>
      <w:r w:rsidRPr="00E1330F">
        <w:rPr>
          <w:spacing w:val="1"/>
        </w:rPr>
        <w:t>t</w:t>
      </w:r>
      <w:r w:rsidRPr="00E1330F">
        <w:t>a</w:t>
      </w:r>
      <w:r w:rsidRPr="00E1330F">
        <w:rPr>
          <w:spacing w:val="-2"/>
        </w:rPr>
        <w:t>c</w:t>
      </w:r>
      <w:r w:rsidRPr="00E1330F">
        <w:rPr>
          <w:spacing w:val="4"/>
        </w:rPr>
        <w:t>j</w:t>
      </w:r>
      <w:r w:rsidRPr="00E1330F">
        <w:t>a p</w:t>
      </w:r>
      <w:r w:rsidRPr="00E1330F">
        <w:rPr>
          <w:spacing w:val="1"/>
        </w:rPr>
        <w:t>r</w:t>
      </w:r>
      <w:r w:rsidRPr="00E1330F">
        <w:rPr>
          <w:spacing w:val="-2"/>
        </w:rPr>
        <w:t>o</w:t>
      </w:r>
      <w:r w:rsidRPr="00E1330F">
        <w:rPr>
          <w:spacing w:val="1"/>
        </w:rPr>
        <w:t>j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u,</w:t>
      </w:r>
      <w:r w:rsidRPr="00E1330F">
        <w:rPr>
          <w:spacing w:val="2"/>
        </w:rPr>
        <w:t xml:space="preserve"> </w:t>
      </w:r>
      <w:r w:rsidRPr="00E1330F">
        <w:rPr>
          <w:spacing w:val="-1"/>
        </w:rPr>
        <w:t>wr</w:t>
      </w:r>
      <w:r w:rsidRPr="00E1330F">
        <w:t xml:space="preserve">az z </w:t>
      </w:r>
      <w:r w:rsidRPr="00E1330F">
        <w:rPr>
          <w:spacing w:val="-2"/>
        </w:rPr>
        <w:t>k</w:t>
      </w:r>
      <w:r w:rsidRPr="00E1330F">
        <w:t>se</w:t>
      </w:r>
      <w:r w:rsidRPr="00E1330F">
        <w:rPr>
          <w:spacing w:val="1"/>
        </w:rPr>
        <w:t>r</w:t>
      </w:r>
      <w:r w:rsidRPr="00E1330F">
        <w:t>o</w:t>
      </w:r>
      <w:r w:rsidRPr="00E1330F">
        <w:rPr>
          <w:spacing w:val="-2"/>
        </w:rPr>
        <w:t>k</w:t>
      </w:r>
      <w:r w:rsidRPr="00E1330F">
        <w:t>op</w:t>
      </w:r>
      <w:r w:rsidRPr="00E1330F">
        <w:rPr>
          <w:spacing w:val="1"/>
        </w:rPr>
        <w:t>i</w:t>
      </w:r>
      <w:r w:rsidRPr="00E1330F">
        <w:t>a</w:t>
      </w:r>
      <w:r w:rsidRPr="00E1330F">
        <w:rPr>
          <w:spacing w:val="-4"/>
        </w:rPr>
        <w:t>m</w:t>
      </w:r>
      <w:r w:rsidRPr="00E1330F">
        <w:t>i</w:t>
      </w:r>
      <w:r w:rsidRPr="00E1330F">
        <w:rPr>
          <w:spacing w:val="3"/>
        </w:rPr>
        <w:t xml:space="preserve"> </w:t>
      </w:r>
      <w:r w:rsidRPr="00E1330F">
        <w:rPr>
          <w:spacing w:val="-1"/>
        </w:rPr>
        <w:t>w</w:t>
      </w:r>
      <w:r w:rsidRPr="00E1330F">
        <w:rPr>
          <w:spacing w:val="1"/>
        </w:rPr>
        <w:t>ł</w:t>
      </w:r>
      <w:r w:rsidRPr="00E1330F">
        <w:t>aśc</w:t>
      </w:r>
      <w:r w:rsidRPr="00E1330F">
        <w:rPr>
          <w:spacing w:val="1"/>
        </w:rPr>
        <w:t>i</w:t>
      </w:r>
      <w:r w:rsidRPr="00E1330F">
        <w:rPr>
          <w:spacing w:val="-3"/>
        </w:rPr>
        <w:t>w</w:t>
      </w:r>
      <w:r w:rsidRPr="00E1330F">
        <w:rPr>
          <w:spacing w:val="1"/>
        </w:rPr>
        <w:t>i</w:t>
      </w:r>
      <w:r w:rsidRPr="00E1330F">
        <w:t>e</w:t>
      </w:r>
      <w:r w:rsidRPr="00E1330F">
        <w:rPr>
          <w:spacing w:val="2"/>
        </w:rPr>
        <w:t xml:space="preserve"> </w:t>
      </w:r>
      <w:r w:rsidRPr="00E1330F">
        <w:rPr>
          <w:spacing w:val="-2"/>
        </w:rPr>
        <w:t>o</w:t>
      </w:r>
      <w:r w:rsidRPr="00E1330F">
        <w:t>p</w:t>
      </w:r>
      <w:r w:rsidRPr="00E1330F">
        <w:rPr>
          <w:spacing w:val="-1"/>
        </w:rPr>
        <w:t>i</w:t>
      </w:r>
      <w:r w:rsidRPr="00E1330F">
        <w:t>san</w:t>
      </w:r>
      <w:r w:rsidRPr="00E1330F">
        <w:rPr>
          <w:spacing w:val="-2"/>
        </w:rPr>
        <w:t>y</w:t>
      </w:r>
      <w:r w:rsidRPr="00E1330F">
        <w:t>ch</w:t>
      </w:r>
      <w:r w:rsidRPr="00E1330F">
        <w:rPr>
          <w:spacing w:val="2"/>
        </w:rPr>
        <w:t xml:space="preserve"> </w:t>
      </w:r>
      <w:r w:rsidRPr="00E1330F">
        <w:t>do</w:t>
      </w:r>
      <w:r w:rsidRPr="00E1330F">
        <w:rPr>
          <w:spacing w:val="-1"/>
        </w:rPr>
        <w:t>w</w:t>
      </w:r>
      <w:r w:rsidRPr="00E1330F">
        <w:t>od</w:t>
      </w:r>
      <w:r w:rsidRPr="00E1330F">
        <w:rPr>
          <w:spacing w:val="-2"/>
        </w:rPr>
        <w:t>ó</w:t>
      </w:r>
      <w:r w:rsidRPr="00E1330F">
        <w:t>w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k</w:t>
      </w:r>
      <w:r w:rsidRPr="00E1330F">
        <w:t>s</w:t>
      </w:r>
      <w:r w:rsidRPr="00E1330F">
        <w:rPr>
          <w:spacing w:val="1"/>
        </w:rPr>
        <w:t>i</w:t>
      </w:r>
      <w:r w:rsidRPr="00E1330F">
        <w:t>ę</w:t>
      </w:r>
      <w:r w:rsidRPr="00E1330F">
        <w:rPr>
          <w:spacing w:val="-2"/>
        </w:rPr>
        <w:t>g</w:t>
      </w:r>
      <w:r w:rsidRPr="00E1330F">
        <w:t>o</w:t>
      </w:r>
      <w:r w:rsidRPr="00E1330F">
        <w:rPr>
          <w:spacing w:val="-1"/>
        </w:rPr>
        <w:t>w</w:t>
      </w:r>
      <w:r w:rsidRPr="00E1330F">
        <w:rPr>
          <w:spacing w:val="-2"/>
        </w:rPr>
        <w:t>y</w:t>
      </w:r>
      <w:r w:rsidRPr="00E1330F">
        <w:t>ch</w:t>
      </w:r>
      <w:r w:rsidRPr="00E1330F">
        <w:rPr>
          <w:spacing w:val="2"/>
        </w:rPr>
        <w:t xml:space="preserve"> </w:t>
      </w:r>
      <w:r w:rsidRPr="00E1330F">
        <w:t>o</w:t>
      </w:r>
      <w:r w:rsidRPr="00E1330F">
        <w:rPr>
          <w:spacing w:val="1"/>
        </w:rPr>
        <w:t>r</w:t>
      </w:r>
      <w:r w:rsidRPr="00E1330F">
        <w:t xml:space="preserve">az </w:t>
      </w:r>
      <w:r w:rsidRPr="00E1330F">
        <w:rPr>
          <w:spacing w:val="-1"/>
        </w:rPr>
        <w:t>w</w:t>
      </w:r>
      <w:r w:rsidRPr="00E1330F">
        <w:t>s</w:t>
      </w:r>
      <w:r w:rsidRPr="00E1330F">
        <w:rPr>
          <w:spacing w:val="-2"/>
        </w:rPr>
        <w:t>zy</w:t>
      </w:r>
      <w:r w:rsidRPr="00E1330F">
        <w:t>s</w:t>
      </w:r>
      <w:r w:rsidRPr="00E1330F">
        <w:rPr>
          <w:spacing w:val="1"/>
        </w:rPr>
        <w:t>t</w:t>
      </w:r>
      <w:r w:rsidRPr="00E1330F">
        <w:rPr>
          <w:spacing w:val="-2"/>
        </w:rPr>
        <w:t>k</w:t>
      </w:r>
      <w:r w:rsidRPr="00E1330F">
        <w:rPr>
          <w:spacing w:val="1"/>
        </w:rPr>
        <w:t>i</w:t>
      </w:r>
      <w:r w:rsidRPr="00E1330F">
        <w:t>ch</w:t>
      </w:r>
      <w:r w:rsidRPr="00E1330F">
        <w:rPr>
          <w:spacing w:val="2"/>
        </w:rPr>
        <w:t xml:space="preserve"> </w:t>
      </w:r>
      <w:r w:rsidRPr="00E1330F">
        <w:t>podp</w:t>
      </w:r>
      <w:r w:rsidRPr="00E1330F">
        <w:rPr>
          <w:spacing w:val="1"/>
        </w:rPr>
        <w:t>i</w:t>
      </w:r>
      <w:r w:rsidRPr="00E1330F">
        <w:rPr>
          <w:spacing w:val="-2"/>
        </w:rPr>
        <w:t>s</w:t>
      </w:r>
      <w:r w:rsidRPr="00E1330F">
        <w:t>an</w:t>
      </w:r>
      <w:r w:rsidRPr="00E1330F">
        <w:rPr>
          <w:spacing w:val="-2"/>
        </w:rPr>
        <w:t>y</w:t>
      </w:r>
      <w:r w:rsidRPr="00E1330F">
        <w:t>ch</w:t>
      </w:r>
      <w:r w:rsidRPr="00E1330F">
        <w:rPr>
          <w:spacing w:val="2"/>
        </w:rPr>
        <w:t xml:space="preserve"> </w:t>
      </w:r>
      <w:r w:rsidRPr="00E1330F">
        <w:rPr>
          <w:spacing w:val="-2"/>
        </w:rPr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z</w:t>
      </w:r>
      <w:r w:rsidRPr="00E1330F">
        <w:t xml:space="preserve">ez </w:t>
      </w:r>
      <w:r w:rsidRPr="00E1330F">
        <w:rPr>
          <w:spacing w:val="1"/>
        </w:rPr>
        <w:t>r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o</w:t>
      </w:r>
      <w:r w:rsidRPr="00E1330F">
        <w:rPr>
          <w:spacing w:val="1"/>
        </w:rPr>
        <w:t>r</w:t>
      </w:r>
      <w:r w:rsidR="00AD1F9C" w:rsidRPr="00E1330F">
        <w:t>a/</w:t>
      </w:r>
      <w:r w:rsidRPr="00E1330F">
        <w:t>p</w:t>
      </w:r>
      <w:r w:rsidRPr="00E1330F">
        <w:rPr>
          <w:spacing w:val="1"/>
        </w:rPr>
        <w:t>r</w:t>
      </w:r>
      <w:r w:rsidRPr="00E1330F">
        <w:t>o</w:t>
      </w:r>
      <w:r w:rsidRPr="00E1330F">
        <w:rPr>
          <w:spacing w:val="-1"/>
        </w:rPr>
        <w:t>r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o</w:t>
      </w:r>
      <w:r w:rsidRPr="00E1330F">
        <w:rPr>
          <w:spacing w:val="1"/>
        </w:rPr>
        <w:t>r</w:t>
      </w:r>
      <w:r w:rsidRPr="00E1330F">
        <w:t>a wg kompetencji</w:t>
      </w:r>
      <w:r w:rsidR="00FB6109" w:rsidRPr="00E1330F">
        <w:t xml:space="preserve"> </w:t>
      </w:r>
      <w:r w:rsidR="00DF6463" w:rsidRPr="00E1330F">
        <w:t>i kierownika projektu</w:t>
      </w:r>
      <w:r w:rsidRPr="00E1330F">
        <w:t xml:space="preserve"> do</w:t>
      </w:r>
      <w:r w:rsidRPr="00E1330F">
        <w:rPr>
          <w:spacing w:val="-2"/>
        </w:rPr>
        <w:t>k</w:t>
      </w:r>
      <w:r w:rsidRPr="00E1330F">
        <w:t>u</w:t>
      </w:r>
      <w:r w:rsidRPr="00E1330F">
        <w:rPr>
          <w:spacing w:val="-4"/>
        </w:rPr>
        <w:t>m</w:t>
      </w:r>
      <w:r w:rsidRPr="00E1330F">
        <w:rPr>
          <w:spacing w:val="3"/>
        </w:rPr>
        <w:t>e</w:t>
      </w:r>
      <w:r w:rsidRPr="00E1330F">
        <w:t>n</w:t>
      </w:r>
      <w:r w:rsidRPr="00E1330F">
        <w:rPr>
          <w:spacing w:val="1"/>
        </w:rPr>
        <w:t>t</w:t>
      </w:r>
      <w:r w:rsidRPr="00E1330F">
        <w:t>ó</w:t>
      </w:r>
      <w:r w:rsidRPr="00E1330F">
        <w:rPr>
          <w:spacing w:val="-1"/>
        </w:rPr>
        <w:t>w</w:t>
      </w:r>
      <w:r w:rsidR="00595153" w:rsidRPr="00E1330F">
        <w:rPr>
          <w:spacing w:val="-1"/>
        </w:rPr>
        <w:t>, o których mowa w ust. 2</w:t>
      </w:r>
      <w:r w:rsidRPr="00E1330F">
        <w:t>,</w:t>
      </w:r>
      <w:r w:rsidRPr="00E1330F">
        <w:rPr>
          <w:spacing w:val="2"/>
        </w:rPr>
        <w:t xml:space="preserve"> </w:t>
      </w:r>
      <w:r w:rsidRPr="00E1330F">
        <w:t>po</w:t>
      </w:r>
      <w:r w:rsidRPr="00E1330F">
        <w:rPr>
          <w:spacing w:val="-3"/>
        </w:rPr>
        <w:t>w</w:t>
      </w:r>
      <w:r w:rsidRPr="00E1330F">
        <w:rPr>
          <w:spacing w:val="1"/>
        </w:rPr>
        <w:t>i</w:t>
      </w:r>
      <w:r w:rsidRPr="00E1330F">
        <w:t>nna i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z</w:t>
      </w:r>
      <w:r w:rsidRPr="00E1330F">
        <w:t>n</w:t>
      </w:r>
      <w:r w:rsidRPr="00E1330F">
        <w:rPr>
          <w:spacing w:val="-2"/>
        </w:rPr>
        <w:t>a</w:t>
      </w:r>
      <w:r w:rsidRPr="00E1330F">
        <w:rPr>
          <w:spacing w:val="4"/>
        </w:rPr>
        <w:t>j</w:t>
      </w:r>
      <w:r w:rsidRPr="00E1330F">
        <w:t>do</w:t>
      </w:r>
      <w:r w:rsidRPr="00E1330F">
        <w:rPr>
          <w:spacing w:val="-1"/>
        </w:rPr>
        <w:t>w</w:t>
      </w:r>
      <w:r w:rsidRPr="00E1330F">
        <w:rPr>
          <w:spacing w:val="-2"/>
        </w:rPr>
        <w:t>a</w:t>
      </w:r>
      <w:r w:rsidRPr="00E1330F">
        <w:t>ć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s</w:t>
      </w:r>
      <w:r w:rsidRPr="00E1330F">
        <w:rPr>
          <w:spacing w:val="-1"/>
        </w:rPr>
        <w:t>i</w:t>
      </w:r>
      <w:r w:rsidRPr="00E1330F">
        <w:t>ę</w:t>
      </w:r>
      <w:r w:rsidRPr="00E1330F">
        <w:rPr>
          <w:spacing w:val="1"/>
        </w:rPr>
        <w:t xml:space="preserve"> </w:t>
      </w:r>
      <w:r w:rsidRPr="00E1330F">
        <w:t>w</w:t>
      </w:r>
      <w:r w:rsidRPr="00E1330F">
        <w:rPr>
          <w:spacing w:val="-3"/>
        </w:rPr>
        <w:t xml:space="preserve"> </w:t>
      </w:r>
      <w:r w:rsidRPr="00E1330F">
        <w:rPr>
          <w:spacing w:val="4"/>
        </w:rPr>
        <w:t>j</w:t>
      </w:r>
      <w:r w:rsidRPr="00E1330F">
        <w:t>ed</w:t>
      </w:r>
      <w:r w:rsidRPr="00E1330F">
        <w:rPr>
          <w:spacing w:val="-2"/>
        </w:rPr>
        <w:t>n</w:t>
      </w:r>
      <w:r w:rsidRPr="00E1330F">
        <w:t>os</w:t>
      </w:r>
      <w:r w:rsidRPr="00E1330F">
        <w:rPr>
          <w:spacing w:val="-1"/>
        </w:rPr>
        <w:t>t</w:t>
      </w:r>
      <w:r w:rsidRPr="00E1330F">
        <w:t>ce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o</w:t>
      </w:r>
      <w:r w:rsidRPr="00E1330F">
        <w:rPr>
          <w:spacing w:val="1"/>
        </w:rPr>
        <w:t>r</w:t>
      </w:r>
      <w:r w:rsidRPr="00E1330F">
        <w:rPr>
          <w:spacing w:val="-2"/>
        </w:rPr>
        <w:t>g</w:t>
      </w:r>
      <w:r w:rsidRPr="00E1330F">
        <w:t>an</w:t>
      </w:r>
      <w:r w:rsidRPr="00E1330F">
        <w:rPr>
          <w:spacing w:val="1"/>
        </w:rPr>
        <w:t>i</w:t>
      </w:r>
      <w:r w:rsidRPr="00E1330F">
        <w:rPr>
          <w:spacing w:val="-2"/>
        </w:rPr>
        <w:t>z</w:t>
      </w:r>
      <w:r w:rsidRPr="00E1330F">
        <w:t>ac</w:t>
      </w:r>
      <w:r w:rsidRPr="00E1330F">
        <w:rPr>
          <w:spacing w:val="-5"/>
        </w:rPr>
        <w:t>y</w:t>
      </w:r>
      <w:r w:rsidRPr="00E1330F">
        <w:rPr>
          <w:spacing w:val="4"/>
        </w:rPr>
        <w:t>j</w:t>
      </w:r>
      <w:r w:rsidRPr="00E1330F">
        <w:rPr>
          <w:spacing w:val="-3"/>
        </w:rPr>
        <w:t>n</w:t>
      </w:r>
      <w:r w:rsidRPr="00E1330F">
        <w:rPr>
          <w:spacing w:val="-2"/>
        </w:rPr>
        <w:t>e</w:t>
      </w:r>
      <w:r w:rsidRPr="00E1330F">
        <w:t>j</w:t>
      </w:r>
      <w:r w:rsidRPr="00E1330F">
        <w:rPr>
          <w:spacing w:val="4"/>
        </w:rPr>
        <w:t xml:space="preserve"> </w:t>
      </w:r>
      <w:r w:rsidRPr="00E1330F">
        <w:t>uc</w:t>
      </w:r>
      <w:r w:rsidRPr="00E1330F">
        <w:rPr>
          <w:spacing w:val="-2"/>
        </w:rPr>
        <w:t>ze</w:t>
      </w:r>
      <w:r w:rsidRPr="00E1330F">
        <w:rPr>
          <w:spacing w:val="1"/>
        </w:rPr>
        <w:t>l</w:t>
      </w:r>
      <w:r w:rsidRPr="00E1330F">
        <w:t>n</w:t>
      </w:r>
      <w:r w:rsidRPr="00E1330F">
        <w:rPr>
          <w:spacing w:val="1"/>
        </w:rPr>
        <w:t>i</w:t>
      </w:r>
      <w:r w:rsidRPr="00E1330F">
        <w:t>,</w:t>
      </w:r>
      <w:r w:rsidR="00DF6463" w:rsidRPr="00E1330F">
        <w:t xml:space="preserve"> </w:t>
      </w:r>
      <w:r w:rsidRPr="00E1330F">
        <w:t>w</w:t>
      </w:r>
      <w:r w:rsidRPr="00E1330F">
        <w:rPr>
          <w:spacing w:val="-1"/>
        </w:rPr>
        <w:t xml:space="preserve"> 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rPr>
          <w:spacing w:val="-2"/>
        </w:rPr>
        <w:t>ó</w:t>
      </w:r>
      <w:r w:rsidRPr="00E1330F">
        <w:rPr>
          <w:spacing w:val="1"/>
        </w:rPr>
        <w:t>r</w:t>
      </w:r>
      <w:r w:rsidRPr="00E1330F">
        <w:rPr>
          <w:spacing w:val="-2"/>
        </w:rPr>
        <w:t>e</w:t>
      </w:r>
      <w:r w:rsidRPr="00E1330F">
        <w:t>j</w:t>
      </w:r>
      <w:r w:rsidRPr="00E1330F">
        <w:rPr>
          <w:spacing w:val="1"/>
        </w:rPr>
        <w:t xml:space="preserve"> r</w:t>
      </w:r>
      <w:r w:rsidRPr="00E1330F">
        <w:rPr>
          <w:spacing w:val="-2"/>
        </w:rPr>
        <w:t>e</w:t>
      </w:r>
      <w:r w:rsidRPr="00E1330F">
        <w:t>a</w:t>
      </w:r>
      <w:r w:rsidRPr="00E1330F">
        <w:rPr>
          <w:spacing w:val="-1"/>
        </w:rPr>
        <w:t>l</w:t>
      </w:r>
      <w:r w:rsidRPr="00E1330F">
        <w:rPr>
          <w:spacing w:val="1"/>
        </w:rPr>
        <w:t>i</w:t>
      </w:r>
      <w:r w:rsidRPr="00E1330F">
        <w:rPr>
          <w:spacing w:val="-2"/>
        </w:rPr>
        <w:t>z</w:t>
      </w:r>
      <w:r w:rsidRPr="00E1330F">
        <w:t>o</w:t>
      </w:r>
      <w:r w:rsidRPr="00E1330F">
        <w:rPr>
          <w:spacing w:val="-1"/>
        </w:rPr>
        <w:t>w</w:t>
      </w:r>
      <w:r w:rsidRPr="00E1330F">
        <w:t>any</w:t>
      </w:r>
      <w:r w:rsidRPr="00E1330F">
        <w:rPr>
          <w:spacing w:val="-2"/>
        </w:rPr>
        <w:t xml:space="preserve"> </w:t>
      </w:r>
      <w:r w:rsidRPr="00E1330F">
        <w:rPr>
          <w:spacing w:val="4"/>
        </w:rPr>
        <w:t>j</w:t>
      </w:r>
      <w:r w:rsidRPr="00E1330F">
        <w:rPr>
          <w:spacing w:val="-2"/>
        </w:rPr>
        <w:t>e</w:t>
      </w:r>
      <w:r w:rsidRPr="00E1330F">
        <w:t>st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o</w:t>
      </w:r>
      <w:r w:rsidRPr="00E1330F">
        <w:rPr>
          <w:spacing w:val="1"/>
        </w:rPr>
        <w:t>j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="00AC5648" w:rsidRPr="00E1330F">
        <w:rPr>
          <w:spacing w:val="1"/>
        </w:rPr>
        <w:t>.</w:t>
      </w:r>
      <w:r w:rsidR="00595153" w:rsidRPr="00E1330F">
        <w:rPr>
          <w:spacing w:val="1"/>
        </w:rPr>
        <w:t xml:space="preserve"> w sposób zapewniający dostępność, poufność i bezpieczeństwo</w:t>
      </w:r>
      <w:r w:rsidRPr="00E1330F">
        <w:t>.</w:t>
      </w:r>
    </w:p>
    <w:p w:rsidR="00B50493" w:rsidRPr="00E1330F" w:rsidRDefault="00B50493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Oryginały dokumentacji związanej z realizacj</w:t>
      </w:r>
      <w:r w:rsidR="00C42A90" w:rsidRPr="00E1330F">
        <w:t>ą</w:t>
      </w:r>
      <w:r w:rsidRPr="00E1330F">
        <w:t xml:space="preserve"> projektów przechowywane są</w:t>
      </w:r>
      <w:r w:rsidR="0081259B" w:rsidRPr="00E1330F">
        <w:t xml:space="preserve"> w</w:t>
      </w:r>
      <w:r w:rsidR="006A3E2F" w:rsidRPr="00E1330F">
        <w:t xml:space="preserve"> </w:t>
      </w:r>
      <w:r w:rsidR="0081259B" w:rsidRPr="00E1330F">
        <w:t>sposób zapewniający dostępność</w:t>
      </w:r>
      <w:r w:rsidR="00AC5648" w:rsidRPr="00E1330F">
        <w:t>, poufność</w:t>
      </w:r>
      <w:r w:rsidR="0081259B" w:rsidRPr="00E1330F">
        <w:t xml:space="preserve"> i bezpieczeństwo</w:t>
      </w:r>
      <w:r w:rsidR="00C42A90" w:rsidRPr="00E1330F">
        <w:t xml:space="preserve"> w</w:t>
      </w:r>
      <w:r w:rsidRPr="00E1330F">
        <w:t>:</w:t>
      </w:r>
    </w:p>
    <w:p w:rsidR="009A4CA5" w:rsidRPr="00E1330F" w:rsidRDefault="009A4CA5" w:rsidP="0052037F">
      <w:pPr>
        <w:pStyle w:val="Teksttreci20"/>
        <w:numPr>
          <w:ilvl w:val="0"/>
          <w:numId w:val="31"/>
        </w:numPr>
        <w:tabs>
          <w:tab w:val="left" w:pos="406"/>
          <w:tab w:val="center" w:pos="4533"/>
        </w:tabs>
        <w:spacing w:after="0" w:line="276" w:lineRule="auto"/>
      </w:pPr>
      <w:r w:rsidRPr="00E1330F">
        <w:t xml:space="preserve">działach wg kompetencji lub u kierownika projektu w jednostce organizacyjnej realizującej projekt, w zależności od rodzaju projektu, </w:t>
      </w:r>
      <w:r w:rsidR="006C65C4" w:rsidRPr="00E1330F">
        <w:t>–</w:t>
      </w:r>
      <w:r w:rsidRPr="00E1330F">
        <w:t xml:space="preserve"> oryginały</w:t>
      </w:r>
      <w:r w:rsidR="006C65C4" w:rsidRPr="00E1330F">
        <w:t xml:space="preserve"> wniosku o dofinansowanie,</w:t>
      </w:r>
      <w:r w:rsidRPr="00E1330F">
        <w:t xml:space="preserve"> umowy o dofinansowanie projektu wraz z załącznikami, studium wykonalności, biznes plan</w:t>
      </w:r>
      <w:r w:rsidR="00AD1F9C" w:rsidRPr="00E1330F">
        <w:t xml:space="preserve">, korespondencja </w:t>
      </w:r>
      <w:r w:rsidRPr="00E1330F">
        <w:t xml:space="preserve"> </w:t>
      </w:r>
      <w:r w:rsidR="008311F3" w:rsidRPr="00E1330F">
        <w:t>itp.</w:t>
      </w:r>
    </w:p>
    <w:p w:rsidR="009A4CA5" w:rsidRPr="00E1330F" w:rsidRDefault="009A4CA5" w:rsidP="0052037F">
      <w:pPr>
        <w:pStyle w:val="Teksttreci20"/>
        <w:numPr>
          <w:ilvl w:val="0"/>
          <w:numId w:val="31"/>
        </w:numPr>
        <w:tabs>
          <w:tab w:val="left" w:pos="406"/>
          <w:tab w:val="center" w:pos="4533"/>
        </w:tabs>
        <w:spacing w:after="0" w:line="276" w:lineRule="auto"/>
      </w:pPr>
      <w:r w:rsidRPr="00E1330F">
        <w:t xml:space="preserve">Dziale Kadr i </w:t>
      </w:r>
      <w:r w:rsidR="00111128">
        <w:t>Płac</w:t>
      </w:r>
      <w:bookmarkStart w:id="3" w:name="_GoBack"/>
      <w:bookmarkEnd w:id="3"/>
      <w:r w:rsidRPr="00E1330F">
        <w:t xml:space="preserve"> – oryginały dokumentacji osobowej</w:t>
      </w:r>
      <w:r w:rsidR="00111128">
        <w:t xml:space="preserve"> i płacowej</w:t>
      </w:r>
    </w:p>
    <w:p w:rsidR="009A4CA5" w:rsidRPr="00E1330F" w:rsidRDefault="009A4CA5" w:rsidP="0052037F">
      <w:pPr>
        <w:pStyle w:val="Teksttreci20"/>
        <w:numPr>
          <w:ilvl w:val="0"/>
          <w:numId w:val="31"/>
        </w:numPr>
        <w:tabs>
          <w:tab w:val="left" w:pos="406"/>
          <w:tab w:val="center" w:pos="4533"/>
        </w:tabs>
        <w:spacing w:after="0" w:line="276" w:lineRule="auto"/>
      </w:pPr>
      <w:r w:rsidRPr="00E1330F">
        <w:t>Kwesturze – oryginały dokumentacji księgowej</w:t>
      </w:r>
    </w:p>
    <w:p w:rsidR="009A4CA5" w:rsidRPr="00E1330F" w:rsidRDefault="009A4CA5" w:rsidP="0052037F">
      <w:pPr>
        <w:pStyle w:val="Teksttreci20"/>
        <w:numPr>
          <w:ilvl w:val="0"/>
          <w:numId w:val="31"/>
        </w:numPr>
        <w:tabs>
          <w:tab w:val="left" w:pos="406"/>
          <w:tab w:val="center" w:pos="4533"/>
        </w:tabs>
        <w:spacing w:after="0" w:line="276" w:lineRule="auto"/>
      </w:pPr>
      <w:r w:rsidRPr="00E1330F">
        <w:t xml:space="preserve">oryginały dokumentacji związanej z realizacją zamówień publicznych przechowywane są w zależności od jednostki </w:t>
      </w:r>
      <w:r w:rsidR="00025F2A" w:rsidRPr="00E1330F">
        <w:t xml:space="preserve">realizującej zamówienie w </w:t>
      </w:r>
      <w:r w:rsidRPr="00E1330F">
        <w:t>Biurze Zamówień Publicznych i Umów, Dziale Technicznym lub w jednostkach w których realizowany jest projekt.</w:t>
      </w:r>
    </w:p>
    <w:p w:rsidR="00D66311" w:rsidRPr="00E1330F" w:rsidRDefault="00D66311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Wszelka dokumentacja opracowywana w ramach realizacji projektu musi być oznaczona zgodnie z wymogami w zakresie informacji i promocji projektów wynikającymi z wytycznych dla danego projektu.</w:t>
      </w:r>
    </w:p>
    <w:p w:rsidR="009A4CA5" w:rsidRPr="00E1330F" w:rsidRDefault="005C07E2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Przechowywanie dokumentacji projektowej musi być zgodne z wytycznymi programu</w:t>
      </w:r>
      <w:r w:rsidR="00EA12D4" w:rsidRPr="00E1330F">
        <w:t>,</w:t>
      </w:r>
      <w:r w:rsidR="00EA12D4" w:rsidRPr="00E1330F">
        <w:br/>
      </w:r>
      <w:r w:rsidRPr="00E1330F">
        <w:t>z którego projekt uzyskał dofinansowanie</w:t>
      </w:r>
      <w:r w:rsidR="00F53813" w:rsidRPr="00E1330F">
        <w:t>.</w:t>
      </w:r>
    </w:p>
    <w:p w:rsidR="00E6532F" w:rsidRPr="00E1330F" w:rsidRDefault="00793ACF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Kierownik projektu ustala</w:t>
      </w:r>
      <w:r w:rsidR="00E6532F" w:rsidRPr="00E1330F">
        <w:t xml:space="preserve"> z kierownikiem </w:t>
      </w:r>
      <w:r w:rsidR="00601C62" w:rsidRPr="00E1330F">
        <w:t>jednostki realizując</w:t>
      </w:r>
      <w:r w:rsidR="00E6532F" w:rsidRPr="00E1330F">
        <w:t xml:space="preserve">ej projekt oraz właściwymi jednostkami merytorycznymi </w:t>
      </w:r>
      <w:proofErr w:type="spellStart"/>
      <w:r w:rsidR="00E6532F" w:rsidRPr="00E1330F">
        <w:t>U</w:t>
      </w:r>
      <w:r w:rsidR="00601C62" w:rsidRPr="00E1330F">
        <w:t>PWr</w:t>
      </w:r>
      <w:proofErr w:type="spellEnd"/>
      <w:r w:rsidR="00601C62" w:rsidRPr="00E1330F">
        <w:t>, o których mowa w ust.</w:t>
      </w:r>
      <w:r w:rsidR="00131FBE" w:rsidRPr="00E1330F">
        <w:t xml:space="preserve"> </w:t>
      </w:r>
      <w:r w:rsidRPr="00E1330F">
        <w:t>2</w:t>
      </w:r>
      <w:r w:rsidR="00601C62" w:rsidRPr="00E1330F">
        <w:t xml:space="preserve"> </w:t>
      </w:r>
      <w:r w:rsidRPr="00E1330F">
        <w:t>zasady</w:t>
      </w:r>
      <w:r w:rsidR="00601C62" w:rsidRPr="00E1330F">
        <w:t xml:space="preserve"> i termin</w:t>
      </w:r>
      <w:r w:rsidRPr="00E1330F">
        <w:t>y</w:t>
      </w:r>
      <w:r w:rsidR="00601C62" w:rsidRPr="00E1330F">
        <w:t xml:space="preserve"> przechowywania dokumentacji po zakończeniu projektu.</w:t>
      </w:r>
    </w:p>
    <w:p w:rsidR="001E7D3E" w:rsidRPr="00E1330F" w:rsidRDefault="001E7D3E" w:rsidP="002704A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Przekazanie dokumentacji do archiwum </w:t>
      </w:r>
      <w:proofErr w:type="spellStart"/>
      <w:r w:rsidRPr="00E1330F">
        <w:t>UPWr</w:t>
      </w:r>
      <w:proofErr w:type="spellEnd"/>
      <w:r w:rsidRPr="00E1330F">
        <w:t xml:space="preserve"> </w:t>
      </w:r>
      <w:r w:rsidR="00601C62" w:rsidRPr="00E1330F">
        <w:t xml:space="preserve"> </w:t>
      </w:r>
      <w:r w:rsidRPr="00E1330F">
        <w:t>następuje zgodnie z obowiązującą w Uczelni instrukcją archiwizacyjną.</w:t>
      </w:r>
    </w:p>
    <w:p w:rsidR="004D1113" w:rsidRPr="00E1330F" w:rsidRDefault="000A3ED4" w:rsidP="004214D1">
      <w:pPr>
        <w:pStyle w:val="Teksttreci20"/>
        <w:numPr>
          <w:ilvl w:val="0"/>
          <w:numId w:val="13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Pe</w:t>
      </w:r>
      <w:r w:rsidRPr="00E1330F">
        <w:rPr>
          <w:spacing w:val="1"/>
        </w:rPr>
        <w:t>ł</w:t>
      </w:r>
      <w:r w:rsidRPr="00E1330F">
        <w:t>na</w:t>
      </w:r>
      <w:r w:rsidRPr="00E1330F">
        <w:rPr>
          <w:spacing w:val="1"/>
        </w:rPr>
        <w:t xml:space="preserve"> </w:t>
      </w:r>
      <w:r w:rsidRPr="00E1330F">
        <w:t>do</w:t>
      </w:r>
      <w:r w:rsidRPr="00E1330F">
        <w:rPr>
          <w:spacing w:val="-2"/>
        </w:rPr>
        <w:t>k</w:t>
      </w:r>
      <w:r w:rsidRPr="00E1330F">
        <w:t>u</w:t>
      </w:r>
      <w:r w:rsidRPr="00E1330F">
        <w:rPr>
          <w:spacing w:val="-4"/>
        </w:rPr>
        <w:t>m</w:t>
      </w:r>
      <w:r w:rsidRPr="00E1330F">
        <w:t>en</w:t>
      </w:r>
      <w:r w:rsidRPr="00E1330F">
        <w:rPr>
          <w:spacing w:val="1"/>
        </w:rPr>
        <w:t>t</w:t>
      </w:r>
      <w:r w:rsidRPr="00E1330F">
        <w:t>a</w:t>
      </w:r>
      <w:r w:rsidRPr="00E1330F">
        <w:rPr>
          <w:spacing w:val="-2"/>
        </w:rPr>
        <w:t>c</w:t>
      </w:r>
      <w:r w:rsidRPr="00E1330F">
        <w:rPr>
          <w:spacing w:val="4"/>
        </w:rPr>
        <w:t>j</w:t>
      </w:r>
      <w:r w:rsidRPr="00E1330F">
        <w:t>a</w:t>
      </w:r>
      <w:r w:rsidRPr="00E1330F">
        <w:rPr>
          <w:spacing w:val="1"/>
        </w:rPr>
        <w:t xml:space="preserve"> </w:t>
      </w:r>
      <w:r w:rsidRPr="00E1330F"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o</w:t>
      </w:r>
      <w:r w:rsidRPr="00E1330F">
        <w:rPr>
          <w:spacing w:val="1"/>
        </w:rPr>
        <w:t>j</w:t>
      </w:r>
      <w:r w:rsidRPr="00E1330F">
        <w:rPr>
          <w:spacing w:val="-2"/>
        </w:rPr>
        <w:t>ek</w:t>
      </w:r>
      <w:r w:rsidRPr="00E1330F">
        <w:rPr>
          <w:spacing w:val="1"/>
        </w:rPr>
        <w:t>t</w:t>
      </w:r>
      <w:r w:rsidRPr="00E1330F">
        <w:t>ów</w:t>
      </w:r>
      <w:r w:rsidRPr="00E1330F">
        <w:rPr>
          <w:spacing w:val="2"/>
        </w:rPr>
        <w:t xml:space="preserve"> </w:t>
      </w:r>
      <w:r w:rsidRPr="00E1330F">
        <w:rPr>
          <w:spacing w:val="-1"/>
        </w:rPr>
        <w:t>finansowanych z zewnętrznych</w:t>
      </w:r>
      <w:r w:rsidR="00131FBE" w:rsidRPr="00E1330F">
        <w:rPr>
          <w:spacing w:val="-1"/>
        </w:rPr>
        <w:t xml:space="preserve"> źródeł</w:t>
      </w:r>
      <w:r w:rsidRPr="00E1330F">
        <w:rPr>
          <w:spacing w:val="-1"/>
        </w:rPr>
        <w:t xml:space="preserve">, </w:t>
      </w:r>
      <w:r w:rsidRPr="00E1330F">
        <w:t>w</w:t>
      </w:r>
      <w:r w:rsidRPr="00E1330F">
        <w:rPr>
          <w:spacing w:val="42"/>
        </w:rPr>
        <w:t xml:space="preserve"> </w:t>
      </w:r>
      <w:r w:rsidRPr="00E1330F">
        <w:rPr>
          <w:spacing w:val="1"/>
        </w:rPr>
        <w:t>t</w:t>
      </w:r>
      <w:r w:rsidRPr="00E1330F">
        <w:t>ym</w:t>
      </w:r>
      <w:r w:rsidRPr="00E1330F">
        <w:rPr>
          <w:spacing w:val="42"/>
        </w:rPr>
        <w:t xml:space="preserve"> </w:t>
      </w:r>
      <w:r w:rsidRPr="00E1330F">
        <w:t>o</w:t>
      </w:r>
      <w:r w:rsidRPr="00E1330F">
        <w:rPr>
          <w:spacing w:val="1"/>
        </w:rPr>
        <w:t>r</w:t>
      </w:r>
      <w:r w:rsidRPr="00E1330F">
        <w:t>y</w:t>
      </w:r>
      <w:r w:rsidRPr="00E1330F">
        <w:rPr>
          <w:spacing w:val="-2"/>
        </w:rPr>
        <w:t>g</w:t>
      </w:r>
      <w:r w:rsidRPr="00E1330F">
        <w:rPr>
          <w:spacing w:val="1"/>
        </w:rPr>
        <w:t>i</w:t>
      </w:r>
      <w:r w:rsidRPr="00E1330F">
        <w:t>na</w:t>
      </w:r>
      <w:r w:rsidRPr="00E1330F">
        <w:rPr>
          <w:spacing w:val="1"/>
        </w:rPr>
        <w:t>ł</w:t>
      </w:r>
      <w:r w:rsidRPr="00E1330F">
        <w:t>y do</w:t>
      </w:r>
      <w:r w:rsidRPr="00E1330F">
        <w:rPr>
          <w:spacing w:val="-2"/>
        </w:rPr>
        <w:t>k</w:t>
      </w:r>
      <w:r w:rsidRPr="00E1330F">
        <w:rPr>
          <w:spacing w:val="2"/>
        </w:rPr>
        <w:t>u</w:t>
      </w:r>
      <w:r w:rsidRPr="00E1330F">
        <w:rPr>
          <w:spacing w:val="-4"/>
        </w:rPr>
        <w:t>m</w:t>
      </w:r>
      <w:r w:rsidRPr="00E1330F">
        <w:t>en</w:t>
      </w:r>
      <w:r w:rsidRPr="00E1330F">
        <w:rPr>
          <w:spacing w:val="1"/>
        </w:rPr>
        <w:t>t</w:t>
      </w:r>
      <w:r w:rsidRPr="00E1330F">
        <w:t>ów</w:t>
      </w:r>
      <w:r w:rsidRPr="00E1330F">
        <w:rPr>
          <w:spacing w:val="1"/>
        </w:rPr>
        <w:t xml:space="preserve"> </w:t>
      </w:r>
      <w:r w:rsidRPr="00E1330F">
        <w:t>poś</w:t>
      </w:r>
      <w:r w:rsidRPr="00E1330F">
        <w:rPr>
          <w:spacing w:val="-3"/>
        </w:rPr>
        <w:t>w</w:t>
      </w:r>
      <w:r w:rsidRPr="00E1330F">
        <w:rPr>
          <w:spacing w:val="1"/>
        </w:rPr>
        <w:t>i</w:t>
      </w:r>
      <w:r w:rsidRPr="00E1330F">
        <w:t>adc</w:t>
      </w:r>
      <w:r w:rsidRPr="00E1330F">
        <w:rPr>
          <w:spacing w:val="-2"/>
        </w:rPr>
        <w:t>za</w:t>
      </w:r>
      <w:r w:rsidRPr="00E1330F">
        <w:rPr>
          <w:spacing w:val="1"/>
        </w:rPr>
        <w:t>j</w:t>
      </w:r>
      <w:r w:rsidRPr="00E1330F">
        <w:rPr>
          <w:spacing w:val="-2"/>
        </w:rPr>
        <w:t>ą</w:t>
      </w:r>
      <w:r w:rsidRPr="00E1330F">
        <w:t>c</w:t>
      </w:r>
      <w:r w:rsidRPr="00E1330F">
        <w:rPr>
          <w:spacing w:val="-2"/>
        </w:rPr>
        <w:t>y</w:t>
      </w:r>
      <w:r w:rsidRPr="00E1330F">
        <w:t>ch</w:t>
      </w:r>
      <w:r w:rsidRPr="00E1330F">
        <w:rPr>
          <w:spacing w:val="3"/>
        </w:rPr>
        <w:t xml:space="preserve"> </w:t>
      </w:r>
      <w:r w:rsidRPr="00E1330F">
        <w:rPr>
          <w:spacing w:val="-1"/>
        </w:rPr>
        <w:t>w</w:t>
      </w:r>
      <w:r w:rsidRPr="00E1330F">
        <w:rPr>
          <w:spacing w:val="-2"/>
        </w:rPr>
        <w:t>y</w:t>
      </w:r>
      <w:r w:rsidRPr="00E1330F">
        <w:t>da</w:t>
      </w:r>
      <w:r w:rsidRPr="00E1330F">
        <w:rPr>
          <w:spacing w:val="1"/>
        </w:rPr>
        <w:t>t</w:t>
      </w:r>
      <w:r w:rsidRPr="00E1330F">
        <w:rPr>
          <w:spacing w:val="-2"/>
        </w:rPr>
        <w:t>k</w:t>
      </w:r>
      <w:r w:rsidRPr="00E1330F">
        <w:rPr>
          <w:spacing w:val="1"/>
        </w:rPr>
        <w:t>i</w:t>
      </w:r>
      <w:r w:rsidRPr="00E1330F">
        <w:t>,</w:t>
      </w:r>
      <w:r w:rsidRPr="00E1330F">
        <w:rPr>
          <w:spacing w:val="3"/>
        </w:rPr>
        <w:t xml:space="preserve"> </w:t>
      </w:r>
      <w:r w:rsidRPr="00E1330F">
        <w:t>po</w:t>
      </w:r>
      <w:r w:rsidRPr="00E1330F">
        <w:rPr>
          <w:spacing w:val="-2"/>
        </w:rPr>
        <w:t>d</w:t>
      </w:r>
      <w:r w:rsidRPr="00E1330F">
        <w:rPr>
          <w:spacing w:val="1"/>
        </w:rPr>
        <w:t>l</w:t>
      </w:r>
      <w:r w:rsidRPr="00E1330F">
        <w:t>e</w:t>
      </w:r>
      <w:r w:rsidRPr="00E1330F">
        <w:rPr>
          <w:spacing w:val="-2"/>
        </w:rPr>
        <w:t>g</w:t>
      </w:r>
      <w:r w:rsidRPr="00E1330F">
        <w:t>a</w:t>
      </w:r>
      <w:r w:rsidRPr="00E1330F">
        <w:rPr>
          <w:spacing w:val="3"/>
        </w:rPr>
        <w:t xml:space="preserve"> </w:t>
      </w:r>
      <w:r w:rsidRPr="00E1330F">
        <w:t>a</w:t>
      </w:r>
      <w:r w:rsidRPr="00E1330F">
        <w:rPr>
          <w:spacing w:val="-1"/>
        </w:rPr>
        <w:t>r</w:t>
      </w:r>
      <w:r w:rsidRPr="00E1330F">
        <w:t>c</w:t>
      </w:r>
      <w:r w:rsidRPr="00E1330F">
        <w:rPr>
          <w:spacing w:val="-2"/>
        </w:rPr>
        <w:t>h</w:t>
      </w:r>
      <w:r w:rsidRPr="00E1330F">
        <w:rPr>
          <w:spacing w:val="1"/>
        </w:rPr>
        <w:t>i</w:t>
      </w:r>
      <w:r w:rsidRPr="00E1330F">
        <w:rPr>
          <w:spacing w:val="-2"/>
        </w:rPr>
        <w:t>w</w:t>
      </w:r>
      <w:r w:rsidRPr="00E1330F">
        <w:rPr>
          <w:spacing w:val="1"/>
        </w:rPr>
        <w:t>i</w:t>
      </w:r>
      <w:r w:rsidRPr="00E1330F">
        <w:rPr>
          <w:spacing w:val="-2"/>
        </w:rPr>
        <w:t>z</w:t>
      </w:r>
      <w:r w:rsidRPr="00E1330F">
        <w:t>o</w:t>
      </w:r>
      <w:r w:rsidRPr="00E1330F">
        <w:rPr>
          <w:spacing w:val="-1"/>
        </w:rPr>
        <w:t>w</w:t>
      </w:r>
      <w:r w:rsidRPr="00E1330F">
        <w:t>an</w:t>
      </w:r>
      <w:r w:rsidRPr="00E1330F">
        <w:rPr>
          <w:spacing w:val="1"/>
        </w:rPr>
        <w:t>i</w:t>
      </w:r>
      <w:r w:rsidRPr="00E1330F">
        <w:t xml:space="preserve">u </w:t>
      </w:r>
      <w:r w:rsidRPr="00E1330F">
        <w:rPr>
          <w:spacing w:val="-2"/>
        </w:rPr>
        <w:t>zg</w:t>
      </w:r>
      <w:r w:rsidRPr="00E1330F">
        <w:t>odn</w:t>
      </w:r>
      <w:r w:rsidRPr="00E1330F">
        <w:rPr>
          <w:spacing w:val="1"/>
        </w:rPr>
        <w:t>i</w:t>
      </w:r>
      <w:r w:rsidRPr="00E1330F">
        <w:t>e</w:t>
      </w:r>
      <w:r w:rsidRPr="00E1330F">
        <w:rPr>
          <w:spacing w:val="3"/>
        </w:rPr>
        <w:t xml:space="preserve"> </w:t>
      </w:r>
      <w:r w:rsidRPr="00E1330F">
        <w:t>z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z</w:t>
      </w:r>
      <w:r w:rsidRPr="00E1330F">
        <w:t>as</w:t>
      </w:r>
      <w:r w:rsidRPr="00E1330F">
        <w:rPr>
          <w:spacing w:val="-2"/>
        </w:rPr>
        <w:t>a</w:t>
      </w:r>
      <w:r w:rsidRPr="00E1330F">
        <w:t>da</w:t>
      </w:r>
      <w:r w:rsidRPr="00E1330F">
        <w:rPr>
          <w:spacing w:val="-4"/>
        </w:rPr>
        <w:t>m</w:t>
      </w:r>
      <w:r w:rsidRPr="00E1330F">
        <w:t>i</w:t>
      </w:r>
      <w:r w:rsidRPr="00E1330F">
        <w:rPr>
          <w:spacing w:val="4"/>
        </w:rPr>
        <w:t xml:space="preserve"> </w:t>
      </w:r>
      <w:r w:rsidRPr="00E1330F"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zy</w:t>
      </w:r>
      <w:r w:rsidRPr="00E1330F">
        <w:rPr>
          <w:spacing w:val="4"/>
        </w:rPr>
        <w:t>j</w:t>
      </w:r>
      <w:r w:rsidRPr="00E1330F">
        <w:rPr>
          <w:spacing w:val="-2"/>
        </w:rPr>
        <w:t>ę</w:t>
      </w:r>
      <w:r w:rsidRPr="00E1330F">
        <w:rPr>
          <w:spacing w:val="1"/>
        </w:rPr>
        <w:t>t</w:t>
      </w:r>
      <w:r w:rsidRPr="00E1330F">
        <w:t>y</w:t>
      </w:r>
      <w:r w:rsidRPr="00E1330F">
        <w:rPr>
          <w:spacing w:val="-4"/>
        </w:rPr>
        <w:t>m</w:t>
      </w:r>
      <w:r w:rsidRPr="00E1330F">
        <w:t>i</w:t>
      </w:r>
      <w:r w:rsidRPr="00E1330F">
        <w:rPr>
          <w:spacing w:val="4"/>
        </w:rPr>
        <w:t xml:space="preserve"> </w:t>
      </w:r>
      <w:r w:rsidR="005F0255" w:rsidRPr="00E1330F">
        <w:t xml:space="preserve">na </w:t>
      </w:r>
      <w:proofErr w:type="spellStart"/>
      <w:r w:rsidR="005F0255" w:rsidRPr="00E1330F">
        <w:t>UPWr</w:t>
      </w:r>
      <w:proofErr w:type="spellEnd"/>
      <w:r w:rsidR="00FF3BD6" w:rsidRPr="00E1330F">
        <w:t xml:space="preserve"> </w:t>
      </w:r>
      <w:r w:rsidRPr="00E1330F">
        <w:rPr>
          <w:spacing w:val="-1"/>
        </w:rPr>
        <w:t xml:space="preserve"> </w:t>
      </w:r>
      <w:r w:rsidRPr="00E1330F">
        <w:t>i</w:t>
      </w:r>
      <w:r w:rsidRPr="00E1330F">
        <w:rPr>
          <w:spacing w:val="1"/>
        </w:rPr>
        <w:t xml:space="preserve"> </w:t>
      </w:r>
      <w:r w:rsidRPr="00E1330F">
        <w:t>po</w:t>
      </w:r>
      <w:r w:rsidRPr="00E1330F">
        <w:rPr>
          <w:spacing w:val="-3"/>
        </w:rPr>
        <w:t>w</w:t>
      </w:r>
      <w:r w:rsidRPr="00E1330F">
        <w:rPr>
          <w:spacing w:val="1"/>
        </w:rPr>
        <w:t>i</w:t>
      </w:r>
      <w:r w:rsidRPr="00E1330F">
        <w:t>nna</w:t>
      </w:r>
      <w:r w:rsidRPr="00E1330F">
        <w:rPr>
          <w:spacing w:val="-2"/>
        </w:rPr>
        <w:t xml:space="preserve"> </w:t>
      </w:r>
      <w:r w:rsidRPr="00E1330F">
        <w:t>b</w:t>
      </w:r>
      <w:r w:rsidRPr="00E1330F">
        <w:rPr>
          <w:spacing w:val="-2"/>
        </w:rPr>
        <w:t>y</w:t>
      </w:r>
      <w:r w:rsidRPr="00E1330F">
        <w:t>ć</w:t>
      </w:r>
      <w:r w:rsidRPr="00E1330F">
        <w:rPr>
          <w:spacing w:val="1"/>
        </w:rPr>
        <w:t xml:space="preserve"> </w:t>
      </w:r>
      <w:r w:rsidRPr="00E1330F"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z</w:t>
      </w:r>
      <w:r w:rsidRPr="00E1330F">
        <w:t>echo</w:t>
      </w:r>
      <w:r w:rsidRPr="00E1330F">
        <w:rPr>
          <w:spacing w:val="-1"/>
        </w:rPr>
        <w:t>w</w:t>
      </w:r>
      <w:r w:rsidRPr="00E1330F">
        <w:rPr>
          <w:spacing w:val="-2"/>
        </w:rPr>
        <w:t>y</w:t>
      </w:r>
      <w:r w:rsidRPr="00E1330F">
        <w:rPr>
          <w:spacing w:val="-1"/>
        </w:rPr>
        <w:t>w</w:t>
      </w:r>
      <w:r w:rsidRPr="00E1330F">
        <w:t>ana</w:t>
      </w:r>
      <w:r w:rsidRPr="00E1330F">
        <w:rPr>
          <w:spacing w:val="1"/>
        </w:rPr>
        <w:t xml:space="preserve"> </w:t>
      </w:r>
      <w:r w:rsidRPr="00E1330F">
        <w:t>n</w:t>
      </w:r>
      <w:r w:rsidRPr="00E1330F">
        <w:rPr>
          <w:spacing w:val="1"/>
        </w:rPr>
        <w:t>i</w:t>
      </w:r>
      <w:r w:rsidRPr="00E1330F">
        <w:t>e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k</w:t>
      </w:r>
      <w:r w:rsidRPr="00E1330F">
        <w:rPr>
          <w:spacing w:val="1"/>
        </w:rPr>
        <w:t>r</w:t>
      </w:r>
      <w:r w:rsidRPr="00E1330F">
        <w:t>ó</w:t>
      </w:r>
      <w:r w:rsidRPr="00E1330F">
        <w:rPr>
          <w:spacing w:val="-2"/>
        </w:rPr>
        <w:t>ce</w:t>
      </w:r>
      <w:r w:rsidRPr="00E1330F">
        <w:t>j</w:t>
      </w:r>
      <w:r w:rsidRPr="00E1330F">
        <w:rPr>
          <w:spacing w:val="1"/>
        </w:rPr>
        <w:t xml:space="preserve"> </w:t>
      </w:r>
      <w:r w:rsidRPr="00E1330F">
        <w:rPr>
          <w:w w:val="91"/>
        </w:rPr>
        <w:t>n</w:t>
      </w:r>
      <w:r w:rsidRPr="00E1330F">
        <w:rPr>
          <w:spacing w:val="1"/>
          <w:w w:val="91"/>
        </w:rPr>
        <w:t>iż</w:t>
      </w:r>
      <w:r w:rsidRPr="00E1330F">
        <w:rPr>
          <w:spacing w:val="5"/>
          <w:w w:val="91"/>
        </w:rPr>
        <w:t xml:space="preserve"> </w:t>
      </w:r>
      <w:r w:rsidR="002F2231" w:rsidRPr="00E1330F">
        <w:t xml:space="preserve">5 </w:t>
      </w:r>
      <w:r w:rsidRPr="00E1330F">
        <w:rPr>
          <w:spacing w:val="1"/>
        </w:rPr>
        <w:t>l</w:t>
      </w:r>
      <w:r w:rsidRPr="00E1330F">
        <w:rPr>
          <w:spacing w:val="-2"/>
        </w:rPr>
        <w:t>a</w:t>
      </w:r>
      <w:r w:rsidRPr="00E1330F">
        <w:t>t</w:t>
      </w:r>
      <w:r w:rsidRPr="00E1330F">
        <w:rPr>
          <w:spacing w:val="1"/>
        </w:rPr>
        <w:t xml:space="preserve"> </w:t>
      </w:r>
      <w:r w:rsidRPr="00E1330F">
        <w:t xml:space="preserve">od </w:t>
      </w:r>
      <w:r w:rsidRPr="00E1330F">
        <w:rPr>
          <w:spacing w:val="-2"/>
        </w:rPr>
        <w:t>d</w:t>
      </w:r>
      <w:r w:rsidRPr="00E1330F">
        <w:t>n</w:t>
      </w:r>
      <w:r w:rsidRPr="00E1330F">
        <w:rPr>
          <w:spacing w:val="1"/>
        </w:rPr>
        <w:t>i</w:t>
      </w:r>
      <w:r w:rsidRPr="00E1330F">
        <w:t>a</w:t>
      </w:r>
      <w:r w:rsidRPr="00E1330F">
        <w:rPr>
          <w:spacing w:val="-2"/>
        </w:rPr>
        <w:t xml:space="preserve"> z</w:t>
      </w:r>
      <w:r w:rsidRPr="00E1330F">
        <w:t>a</w:t>
      </w:r>
      <w:r w:rsidRPr="00E1330F">
        <w:rPr>
          <w:spacing w:val="-2"/>
        </w:rPr>
        <w:t>k</w:t>
      </w:r>
      <w:r w:rsidRPr="00E1330F">
        <w:t>ońc</w:t>
      </w:r>
      <w:r w:rsidRPr="00E1330F">
        <w:rPr>
          <w:spacing w:val="-2"/>
        </w:rPr>
        <w:t>z</w:t>
      </w:r>
      <w:r w:rsidRPr="00E1330F">
        <w:t>en</w:t>
      </w:r>
      <w:r w:rsidRPr="00E1330F">
        <w:rPr>
          <w:spacing w:val="1"/>
        </w:rPr>
        <w:t>i</w:t>
      </w:r>
      <w:r w:rsidRPr="00E1330F">
        <w:t>a</w:t>
      </w:r>
      <w:r w:rsidRPr="00E1330F">
        <w:rPr>
          <w:spacing w:val="-2"/>
        </w:rPr>
        <w:t xml:space="preserve"> </w:t>
      </w:r>
      <w:r w:rsidRPr="00E1330F">
        <w:rPr>
          <w:spacing w:val="1"/>
        </w:rPr>
        <w:t>r</w:t>
      </w:r>
      <w:r w:rsidRPr="00E1330F">
        <w:t>e</w:t>
      </w:r>
      <w:r w:rsidRPr="00E1330F">
        <w:rPr>
          <w:spacing w:val="-2"/>
        </w:rPr>
        <w:t>a</w:t>
      </w:r>
      <w:r w:rsidRPr="00E1330F">
        <w:rPr>
          <w:spacing w:val="1"/>
        </w:rPr>
        <w:t>li</w:t>
      </w:r>
      <w:r w:rsidRPr="00E1330F">
        <w:rPr>
          <w:spacing w:val="-2"/>
        </w:rPr>
        <w:t>z</w:t>
      </w:r>
      <w:r w:rsidRPr="00E1330F">
        <w:t>a</w:t>
      </w:r>
      <w:r w:rsidRPr="00E1330F">
        <w:rPr>
          <w:spacing w:val="-2"/>
        </w:rPr>
        <w:t>c</w:t>
      </w:r>
      <w:r w:rsidRPr="00E1330F">
        <w:rPr>
          <w:spacing w:val="1"/>
        </w:rPr>
        <w:t>j</w:t>
      </w:r>
      <w:r w:rsidRPr="00E1330F">
        <w:t>i</w:t>
      </w:r>
      <w:r w:rsidRPr="00E1330F">
        <w:rPr>
          <w:spacing w:val="1"/>
        </w:rPr>
        <w:t xml:space="preserve"> </w:t>
      </w:r>
      <w:r w:rsidRPr="00E1330F">
        <w:rPr>
          <w:spacing w:val="-2"/>
        </w:rPr>
        <w:t>p</w:t>
      </w:r>
      <w:r w:rsidRPr="00E1330F">
        <w:rPr>
          <w:spacing w:val="1"/>
        </w:rPr>
        <w:t>r</w:t>
      </w:r>
      <w:r w:rsidRPr="00E1330F">
        <w:rPr>
          <w:spacing w:val="-2"/>
        </w:rPr>
        <w:t>o</w:t>
      </w:r>
      <w:r w:rsidRPr="00E1330F">
        <w:rPr>
          <w:spacing w:val="1"/>
        </w:rPr>
        <w:t>j</w:t>
      </w:r>
      <w:r w:rsidRPr="00E1330F">
        <w:t>e</w:t>
      </w:r>
      <w:r w:rsidRPr="00E1330F">
        <w:rPr>
          <w:spacing w:val="-2"/>
        </w:rPr>
        <w:t>k</w:t>
      </w:r>
      <w:r w:rsidRPr="00E1330F">
        <w:rPr>
          <w:spacing w:val="1"/>
        </w:rPr>
        <w:t>t</w:t>
      </w:r>
      <w:r w:rsidRPr="00E1330F">
        <w:t>u lub dłużej</w:t>
      </w:r>
      <w:r w:rsidR="0057273D" w:rsidRPr="00E1330F">
        <w:t>,</w:t>
      </w:r>
      <w:r w:rsidRPr="00E1330F">
        <w:t xml:space="preserve"> jeśli wytyczne programu, w ramach którego finansowany jest projekt przewidują inaczej</w:t>
      </w:r>
      <w:r w:rsidR="002F2231" w:rsidRPr="00E1330F">
        <w:t>, lub  w</w:t>
      </w:r>
      <w:r w:rsidR="00C02A1B" w:rsidRPr="00E1330F">
        <w:t xml:space="preserve"> </w:t>
      </w:r>
      <w:r w:rsidR="002F2231" w:rsidRPr="00E1330F">
        <w:t>przypadku występowania pomocy publicznej</w:t>
      </w:r>
      <w:r w:rsidR="00D66311" w:rsidRPr="00E1330F">
        <w:t>, nie krócej niż 10 lat od jej udzielenia.</w:t>
      </w:r>
    </w:p>
    <w:p w:rsidR="002A23E0" w:rsidRPr="00E1330F" w:rsidRDefault="002A23E0" w:rsidP="002A23E0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  <w:r w:rsidRPr="00E1330F">
        <w:t xml:space="preserve">§ </w:t>
      </w:r>
      <w:r w:rsidR="00985891" w:rsidRPr="00E1330F">
        <w:t>10</w:t>
      </w:r>
    </w:p>
    <w:p w:rsidR="00571762" w:rsidRPr="00E1330F" w:rsidRDefault="00571762" w:rsidP="00571762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</w:rPr>
      </w:pPr>
      <w:r w:rsidRPr="00E1330F">
        <w:rPr>
          <w:b/>
        </w:rPr>
        <w:t>Trwałość projektu</w:t>
      </w:r>
    </w:p>
    <w:p w:rsidR="00B002A4" w:rsidRPr="00E1330F" w:rsidRDefault="00B002A4" w:rsidP="00571762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</w:p>
    <w:p w:rsidR="00B002A4" w:rsidRPr="00E1330F" w:rsidRDefault="00B002A4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Zachowanie trwałości dotyczy projektów, w który</w:t>
      </w:r>
      <w:r w:rsidR="00641F63" w:rsidRPr="00E1330F">
        <w:t>ch</w:t>
      </w:r>
      <w:r w:rsidRPr="00E1330F">
        <w:t xml:space="preserve"> jest to wymagane wytycznymi programu</w:t>
      </w:r>
      <w:r w:rsidR="00FF3BD6" w:rsidRPr="00E1330F">
        <w:t>/regulaminem konkursu</w:t>
      </w:r>
      <w:r w:rsidRPr="00E1330F">
        <w:t xml:space="preserve">, w ramach którego </w:t>
      </w:r>
      <w:r w:rsidR="00655058" w:rsidRPr="00E1330F">
        <w:t>finansowany</w:t>
      </w:r>
      <w:r w:rsidR="003E210B" w:rsidRPr="00E1330F">
        <w:t xml:space="preserve"> jest projekt</w:t>
      </w:r>
      <w:r w:rsidR="00655058" w:rsidRPr="00E1330F">
        <w:t>.</w:t>
      </w:r>
    </w:p>
    <w:p w:rsidR="00440427" w:rsidRPr="00E1330F" w:rsidRDefault="00D1162B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Za utrzymanie trwałości odpowiada </w:t>
      </w:r>
      <w:r w:rsidR="00406E9F" w:rsidRPr="00E1330F">
        <w:t xml:space="preserve">kierownik </w:t>
      </w:r>
      <w:r w:rsidRPr="00E1330F">
        <w:t>jednostk</w:t>
      </w:r>
      <w:r w:rsidR="00406E9F" w:rsidRPr="00E1330F">
        <w:t>i</w:t>
      </w:r>
      <w:r w:rsidRPr="00E1330F">
        <w:t xml:space="preserve"> organizacyjn</w:t>
      </w:r>
      <w:r w:rsidR="00406E9F" w:rsidRPr="00E1330F">
        <w:t>ej</w:t>
      </w:r>
      <w:r w:rsidRPr="00E1330F">
        <w:t xml:space="preserve"> realizując</w:t>
      </w:r>
      <w:r w:rsidR="00765DE0" w:rsidRPr="00E1330F">
        <w:t>ej</w:t>
      </w:r>
      <w:r w:rsidRPr="00E1330F">
        <w:t xml:space="preserve"> projekt oraz jednostka/i na rzecz któr</w:t>
      </w:r>
      <w:r w:rsidR="00546F95" w:rsidRPr="00E1330F">
        <w:t>ej/</w:t>
      </w:r>
      <w:proofErr w:type="spellStart"/>
      <w:r w:rsidRPr="00E1330F">
        <w:t>ych</w:t>
      </w:r>
      <w:proofErr w:type="spellEnd"/>
      <w:r w:rsidRPr="00E1330F">
        <w:t xml:space="preserve"> zrealizowano projekt.</w:t>
      </w:r>
      <w:r w:rsidR="00213458" w:rsidRPr="00E1330F">
        <w:t xml:space="preserve"> </w:t>
      </w:r>
    </w:p>
    <w:p w:rsidR="00AC73C5" w:rsidRPr="00E1330F" w:rsidRDefault="00AC73C5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Kierownik projektu odpowiedzialny jest za osiągnięcie w okresie realizacji projektu wskaźników </w:t>
      </w:r>
      <w:r w:rsidR="002E02F1" w:rsidRPr="00E1330F">
        <w:t>określonych w umowie o dofinansowanie</w:t>
      </w:r>
      <w:r w:rsidR="000F7626" w:rsidRPr="00E1330F">
        <w:t xml:space="preserve"> </w:t>
      </w:r>
      <w:r w:rsidR="002E02F1" w:rsidRPr="00E1330F">
        <w:t xml:space="preserve"> </w:t>
      </w:r>
      <w:r w:rsidRPr="00E1330F">
        <w:t>oraz odpowiada za inicjowanie działań zmierzających do osiągnięcia</w:t>
      </w:r>
      <w:r w:rsidR="002E02F1" w:rsidRPr="00E1330F">
        <w:t xml:space="preserve"> i utrzymania</w:t>
      </w:r>
      <w:r w:rsidRPr="00E1330F">
        <w:t xml:space="preserve"> wskaźników rezultatu</w:t>
      </w:r>
      <w:r w:rsidR="007E2CC5" w:rsidRPr="00E1330F">
        <w:t xml:space="preserve"> w okresie trwałości</w:t>
      </w:r>
      <w:r w:rsidRPr="00E1330F">
        <w:t>.</w:t>
      </w:r>
    </w:p>
    <w:p w:rsidR="00455257" w:rsidRPr="00E1330F" w:rsidRDefault="002B4FC6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Jeśli projekt przewiduje osiągnięcie wskaźników rezultatu po zakończeniu realizacji projektu - z</w:t>
      </w:r>
      <w:r w:rsidR="00E71A0A" w:rsidRPr="00E1330F">
        <w:t>a</w:t>
      </w:r>
      <w:r w:rsidRPr="00E1330F">
        <w:t xml:space="preserve"> ich</w:t>
      </w:r>
      <w:r w:rsidR="00E71A0A" w:rsidRPr="00E1330F">
        <w:t xml:space="preserve"> </w:t>
      </w:r>
      <w:r w:rsidR="007620D5" w:rsidRPr="00E1330F">
        <w:t>osiąg</w:t>
      </w:r>
      <w:r w:rsidR="00E71A0A" w:rsidRPr="00E1330F">
        <w:t xml:space="preserve">nięcie </w:t>
      </w:r>
      <w:r w:rsidR="007620D5" w:rsidRPr="00E1330F">
        <w:t>odpowi</w:t>
      </w:r>
      <w:r w:rsidR="00E71A0A" w:rsidRPr="00E1330F">
        <w:t>ada kierowni</w:t>
      </w:r>
      <w:r w:rsidR="007620D5" w:rsidRPr="00E1330F">
        <w:t>k</w:t>
      </w:r>
      <w:r w:rsidR="007E2CC5" w:rsidRPr="00E1330F">
        <w:t xml:space="preserve"> projektu</w:t>
      </w:r>
      <w:r w:rsidR="00FD3BB6" w:rsidRPr="00E1330F">
        <w:t xml:space="preserve"> lub</w:t>
      </w:r>
      <w:r w:rsidR="00455257" w:rsidRPr="00E1330F">
        <w:t xml:space="preserve"> </w:t>
      </w:r>
      <w:r w:rsidR="000F7626" w:rsidRPr="00E1330F">
        <w:t xml:space="preserve">wskazana przez </w:t>
      </w:r>
      <w:r w:rsidR="00FD3BB6" w:rsidRPr="00E1330F">
        <w:t>kierownika jednostki organizacyjnej, w której realizowany był projekt</w:t>
      </w:r>
      <w:r w:rsidR="00455257" w:rsidRPr="00E1330F">
        <w:t xml:space="preserve"> osoba,</w:t>
      </w:r>
      <w:r w:rsidR="000F7626" w:rsidRPr="00E1330F">
        <w:t xml:space="preserve"> w przypadku gdy kierownik projektu nie jest </w:t>
      </w:r>
      <w:r w:rsidR="00455257" w:rsidRPr="00E1330F">
        <w:t xml:space="preserve">już </w:t>
      </w:r>
      <w:r w:rsidR="000F7626" w:rsidRPr="00E1330F">
        <w:t xml:space="preserve">pracownikiem </w:t>
      </w:r>
      <w:proofErr w:type="spellStart"/>
      <w:r w:rsidR="000F7626" w:rsidRPr="00E1330F">
        <w:t>UPWr</w:t>
      </w:r>
      <w:proofErr w:type="spellEnd"/>
      <w:r w:rsidR="00455257" w:rsidRPr="00E1330F">
        <w:t xml:space="preserve">.  </w:t>
      </w:r>
    </w:p>
    <w:p w:rsidR="00886FD8" w:rsidRPr="00E1330F" w:rsidRDefault="00886FD8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W przypadku projektów</w:t>
      </w:r>
      <w:r w:rsidR="00BD72C6" w:rsidRPr="00E1330F">
        <w:t xml:space="preserve"> przewidujących w okresie trwałości</w:t>
      </w:r>
      <w:r w:rsidR="00255D5A" w:rsidRPr="00E1330F">
        <w:t xml:space="preserve"> wdrożenie wyników za które </w:t>
      </w:r>
      <w:r w:rsidR="00255D5A" w:rsidRPr="00E1330F">
        <w:lastRenderedPageBreak/>
        <w:t>odpowiada Uniwersytet P</w:t>
      </w:r>
      <w:r w:rsidR="004D0989" w:rsidRPr="00E1330F">
        <w:t>rzyrodniczy we Wroc</w:t>
      </w:r>
      <w:r w:rsidR="00D258F3" w:rsidRPr="00E1330F">
        <w:t>ławiu, kierownik projektu</w:t>
      </w:r>
      <w:r w:rsidR="00425044" w:rsidRPr="00E1330F">
        <w:t xml:space="preserve"> </w:t>
      </w:r>
      <w:r w:rsidR="007F271F" w:rsidRPr="00E1330F">
        <w:t>prowadzi działania</w:t>
      </w:r>
      <w:r w:rsidR="0045339C" w:rsidRPr="00E1330F">
        <w:t xml:space="preserve"> wdrożeniowe</w:t>
      </w:r>
      <w:r w:rsidR="007F271F" w:rsidRPr="00E1330F">
        <w:t xml:space="preserve"> </w:t>
      </w:r>
      <w:r w:rsidR="00406A93" w:rsidRPr="00E1330F">
        <w:t>w ścisłej współpracy</w:t>
      </w:r>
      <w:r w:rsidR="0045339C" w:rsidRPr="00E1330F">
        <w:t xml:space="preserve"> z Działem Innowacji Wdrożeń i Komercjalizacji</w:t>
      </w:r>
      <w:r w:rsidR="00192E58" w:rsidRPr="00E1330F">
        <w:t xml:space="preserve"> (i zawiera w tym celu stosowne porozumienie). </w:t>
      </w:r>
      <w:r w:rsidR="00927017" w:rsidRPr="00E1330F">
        <w:t>W odniesieniu do pro</w:t>
      </w:r>
      <w:r w:rsidR="009C148F" w:rsidRPr="00E1330F">
        <w:t>jektów realizowanych przez konso</w:t>
      </w:r>
      <w:r w:rsidR="00927017" w:rsidRPr="00E1330F">
        <w:t>rcja</w:t>
      </w:r>
      <w:r w:rsidR="009C148F" w:rsidRPr="00E1330F">
        <w:t xml:space="preserve"> z udziałem </w:t>
      </w:r>
      <w:proofErr w:type="spellStart"/>
      <w:r w:rsidR="009C148F" w:rsidRPr="00E1330F">
        <w:t>UPWr</w:t>
      </w:r>
      <w:proofErr w:type="spellEnd"/>
      <w:r w:rsidR="009C148F" w:rsidRPr="00E1330F">
        <w:t xml:space="preserve">, w których za wdrożenia wyników zgodnie </w:t>
      </w:r>
      <w:r w:rsidR="001C320C" w:rsidRPr="00E1330F">
        <w:t xml:space="preserve">z wytycznymi do programu lub umową konsorcjum odpowiada </w:t>
      </w:r>
      <w:r w:rsidR="007936E2" w:rsidRPr="00E1330F">
        <w:t xml:space="preserve">przedsiębiorca, </w:t>
      </w:r>
      <w:proofErr w:type="spellStart"/>
      <w:r w:rsidR="009E4325" w:rsidRPr="00E1330F">
        <w:t>DIWiK</w:t>
      </w:r>
      <w:proofErr w:type="spellEnd"/>
      <w:r w:rsidR="008B2931" w:rsidRPr="00E1330F">
        <w:t xml:space="preserve"> we współpracy z kierownikiem projektu</w:t>
      </w:r>
      <w:r w:rsidR="009E4325" w:rsidRPr="00E1330F">
        <w:t xml:space="preserve"> monitoruje i kontroluje</w:t>
      </w:r>
      <w:r w:rsidR="00EA6AD9" w:rsidRPr="00E1330F">
        <w:t xml:space="preserve"> proces wdrażania</w:t>
      </w:r>
      <w:r w:rsidR="004E6789" w:rsidRPr="00E1330F">
        <w:t xml:space="preserve"> tych wyników</w:t>
      </w:r>
      <w:r w:rsidR="00EA6AD9" w:rsidRPr="00E1330F">
        <w:t xml:space="preserve"> przez przedsiębiorcę</w:t>
      </w:r>
      <w:r w:rsidR="004E6789" w:rsidRPr="00E1330F">
        <w:t xml:space="preserve"> oraz</w:t>
      </w:r>
      <w:r w:rsidR="00EA6AD9" w:rsidRPr="00E1330F">
        <w:t xml:space="preserve"> </w:t>
      </w:r>
      <w:r w:rsidR="004E6789" w:rsidRPr="00E1330F">
        <w:t>przedkłada</w:t>
      </w:r>
      <w:r w:rsidR="00EA6AD9" w:rsidRPr="00E1330F">
        <w:t xml:space="preserve"> w tym zakresie</w:t>
      </w:r>
      <w:r w:rsidR="009F74BD" w:rsidRPr="00E1330F">
        <w:t xml:space="preserve"> stosowne raporty prorektorowi ds. innowacji i współpracy z gospodarką</w:t>
      </w:r>
      <w:r w:rsidR="00232D56" w:rsidRPr="00E1330F">
        <w:t>.</w:t>
      </w:r>
    </w:p>
    <w:p w:rsidR="004862C3" w:rsidRPr="00E1330F" w:rsidRDefault="00455257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Za osiągnięcie wskaźników rezultatu odpowiada również</w:t>
      </w:r>
      <w:r w:rsidR="000F7626" w:rsidRPr="00E1330F">
        <w:t xml:space="preserve"> kierownik</w:t>
      </w:r>
      <w:r w:rsidR="00E71A0A" w:rsidRPr="00E1330F">
        <w:t xml:space="preserve"> jedn</w:t>
      </w:r>
      <w:r w:rsidR="00FF3BD6" w:rsidRPr="00E1330F">
        <w:t>ostki organizacyjnej na rzecz której zrealizowano projekt</w:t>
      </w:r>
      <w:r w:rsidR="004862C3" w:rsidRPr="00E1330F">
        <w:t>, w przypadku wskaźników</w:t>
      </w:r>
      <w:r w:rsidRPr="00E1330F">
        <w:t>,</w:t>
      </w:r>
      <w:r w:rsidR="004862C3" w:rsidRPr="00E1330F">
        <w:t xml:space="preserve"> których osiągnięcie wymaga działań kierownika</w:t>
      </w:r>
      <w:r w:rsidR="001F7BD8" w:rsidRPr="00E1330F">
        <w:t xml:space="preserve"> tej</w:t>
      </w:r>
      <w:r w:rsidR="004862C3" w:rsidRPr="00E1330F">
        <w:t xml:space="preserve"> jednostki.</w:t>
      </w:r>
    </w:p>
    <w:p w:rsidR="001F7BD8" w:rsidRPr="00E1330F" w:rsidRDefault="004862C3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Zakres odpowiedzialności dotyczący osiągania wskaźników rezu</w:t>
      </w:r>
      <w:r w:rsidR="00C519B4" w:rsidRPr="00E1330F">
        <w:t>l</w:t>
      </w:r>
      <w:r w:rsidRPr="00E1330F">
        <w:t>tatu po zakończeniu realizacji projektu oraz terminy ich osiągania określane są w formie pisemnej, przed zakończeniem realizacji projektu</w:t>
      </w:r>
      <w:r w:rsidR="004D42C2" w:rsidRPr="00E1330F">
        <w:t>.</w:t>
      </w:r>
    </w:p>
    <w:p w:rsidR="00753243" w:rsidRPr="00E1330F" w:rsidRDefault="00753243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Przed zakończeniem projektu, kierownik projektu informuje kierownika jednostki organizacyjnej, prorektora wg kompetencji lub kanclerza o konieczności podejmowania działań, niezbędnych dla zachowania trwałości projektu.</w:t>
      </w:r>
    </w:p>
    <w:p w:rsidR="00E93E6A" w:rsidRPr="00E1330F" w:rsidRDefault="00E93E6A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Przed zakończeniem projektu, na wniosek kierownika projektu w uzgodnieniu z kierownikiem jednostki organizacyjnej, w której realizowany jest projekt, prorektor wg kompetencji powierza,  wyznaczonej przez nich osobie, odpowiedzialność za monitorowanie trwałości i sprawozdawczość w tym okresie oraz za monitorowanie dochodu</w:t>
      </w:r>
      <w:r w:rsidR="008917B7" w:rsidRPr="00E1330F">
        <w:t xml:space="preserve"> zgodnie z </w:t>
      </w:r>
      <w:r w:rsidRPr="00E1330F">
        <w:rPr>
          <w:b/>
        </w:rPr>
        <w:t xml:space="preserve">Zał. nr </w:t>
      </w:r>
      <w:r w:rsidR="00513AA5" w:rsidRPr="00E1330F">
        <w:rPr>
          <w:b/>
        </w:rPr>
        <w:t>7</w:t>
      </w:r>
      <w:r w:rsidR="008917B7" w:rsidRPr="00E1330F">
        <w:rPr>
          <w:b/>
        </w:rPr>
        <w:t>.</w:t>
      </w:r>
    </w:p>
    <w:p w:rsidR="007F7A05" w:rsidRPr="00E1330F" w:rsidRDefault="00E93E6A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Obowiązki osoby odpowiedzialnej </w:t>
      </w:r>
      <w:r w:rsidR="0015173A" w:rsidRPr="00E1330F">
        <w:t xml:space="preserve">za monitorowanie trwałości </w:t>
      </w:r>
      <w:r w:rsidRPr="00E1330F">
        <w:t xml:space="preserve"> i sprawozdawczość w </w:t>
      </w:r>
      <w:r w:rsidR="0015173A" w:rsidRPr="00E1330F">
        <w:t xml:space="preserve">tym </w:t>
      </w:r>
      <w:r w:rsidRPr="00E1330F">
        <w:t xml:space="preserve">okresie </w:t>
      </w:r>
      <w:r w:rsidR="0015173A" w:rsidRPr="00E1330F">
        <w:t>zawarte</w:t>
      </w:r>
      <w:r w:rsidRPr="00E1330F">
        <w:t xml:space="preserve"> są w </w:t>
      </w:r>
      <w:r w:rsidR="00C64E81" w:rsidRPr="00E1330F">
        <w:rPr>
          <w:b/>
        </w:rPr>
        <w:t>Z</w:t>
      </w:r>
      <w:r w:rsidRPr="00E1330F">
        <w:rPr>
          <w:b/>
        </w:rPr>
        <w:t xml:space="preserve">ał. nr </w:t>
      </w:r>
      <w:r w:rsidR="00C64E81" w:rsidRPr="00E1330F">
        <w:rPr>
          <w:b/>
        </w:rPr>
        <w:t>7</w:t>
      </w:r>
      <w:r w:rsidRPr="00E1330F">
        <w:t>.</w:t>
      </w:r>
    </w:p>
    <w:p w:rsidR="00E93E6A" w:rsidRPr="00E1330F" w:rsidRDefault="00E93E6A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 xml:space="preserve">Kierownik projektu przekazuje </w:t>
      </w:r>
      <w:r w:rsidR="008917B7" w:rsidRPr="00E1330F">
        <w:t xml:space="preserve">osobie odpowiedzialnej za monitorowanie trwałości i sprawozdawczość w okresie trwałości </w:t>
      </w:r>
      <w:r w:rsidRPr="00E1330F">
        <w:t xml:space="preserve">wymienione w </w:t>
      </w:r>
      <w:r w:rsidR="00533D90" w:rsidRPr="00E1330F">
        <w:t xml:space="preserve">§5 </w:t>
      </w:r>
      <w:r w:rsidRPr="00E1330F">
        <w:t>ust. 1</w:t>
      </w:r>
      <w:r w:rsidR="0015173A" w:rsidRPr="00E1330F">
        <w:t>5</w:t>
      </w:r>
      <w:r w:rsidRPr="00E1330F">
        <w:t xml:space="preserve"> dokumenty, wraz ze wskazaniem dotyczącym </w:t>
      </w:r>
      <w:r w:rsidR="00533D90" w:rsidRPr="00E1330F">
        <w:t xml:space="preserve">miejsca i czasu </w:t>
      </w:r>
      <w:r w:rsidRPr="00E1330F">
        <w:t>przechowywania całej dokumentacji związanej z realizacją projektu</w:t>
      </w:r>
      <w:r w:rsidR="0015173A" w:rsidRPr="00E1330F">
        <w:t>.</w:t>
      </w:r>
    </w:p>
    <w:p w:rsidR="007F7A05" w:rsidRPr="00E1330F" w:rsidRDefault="007F7A05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Osoba odpowiedzialna za monitorowanie trwałości i sprawozdawczość w tym o okresie sprawozdaje do działu wsparcia wg kompetencji</w:t>
      </w:r>
      <w:r w:rsidR="00D66311" w:rsidRPr="00E1330F">
        <w:t>,</w:t>
      </w:r>
      <w:r w:rsidRPr="00E1330F">
        <w:t xml:space="preserve"> w terminach półrocznych</w:t>
      </w:r>
      <w:r w:rsidR="00D66311" w:rsidRPr="00E1330F">
        <w:t>,</w:t>
      </w:r>
      <w:r w:rsidRPr="00E1330F">
        <w:t xml:space="preserve"> sprawozdania zgodnie z </w:t>
      </w:r>
      <w:r w:rsidRPr="00E1330F">
        <w:rPr>
          <w:b/>
        </w:rPr>
        <w:t>Zał.</w:t>
      </w:r>
      <w:r w:rsidR="006A49FA" w:rsidRPr="00E1330F">
        <w:rPr>
          <w:b/>
        </w:rPr>
        <w:t xml:space="preserve"> nr </w:t>
      </w:r>
      <w:r w:rsidRPr="00E1330F">
        <w:rPr>
          <w:b/>
        </w:rPr>
        <w:t xml:space="preserve">7a i Zał. </w:t>
      </w:r>
      <w:r w:rsidR="006A49FA" w:rsidRPr="00E1330F">
        <w:rPr>
          <w:b/>
        </w:rPr>
        <w:t xml:space="preserve">nr </w:t>
      </w:r>
      <w:r w:rsidRPr="00E1330F">
        <w:rPr>
          <w:b/>
        </w:rPr>
        <w:t>7b</w:t>
      </w:r>
      <w:r w:rsidRPr="00E1330F">
        <w:t>.</w:t>
      </w:r>
    </w:p>
    <w:p w:rsidR="00E93E6A" w:rsidRPr="00E1330F" w:rsidRDefault="00E93E6A" w:rsidP="00025AFF">
      <w:pPr>
        <w:pStyle w:val="Teksttreci20"/>
        <w:numPr>
          <w:ilvl w:val="0"/>
          <w:numId w:val="15"/>
        </w:numPr>
        <w:tabs>
          <w:tab w:val="left" w:pos="406"/>
          <w:tab w:val="center" w:pos="4533"/>
        </w:tabs>
        <w:spacing w:after="0" w:line="276" w:lineRule="auto"/>
        <w:ind w:left="284" w:hanging="284"/>
      </w:pPr>
      <w:r w:rsidRPr="00E1330F">
        <w:t>W przypadku nie wyznaczenia takiej osoby, obowiązki te spoczywają na kierowniku jednostki organizacyjnej, w której realizowany był projek</w:t>
      </w:r>
      <w:r w:rsidR="00904046" w:rsidRPr="00E1330F">
        <w:t>t.</w:t>
      </w:r>
    </w:p>
    <w:p w:rsidR="0015173A" w:rsidRPr="00E1330F" w:rsidRDefault="0015173A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  <w:r w:rsidRPr="00E1330F">
        <w:t>§</w:t>
      </w:r>
      <w:r w:rsidR="00985891" w:rsidRPr="00E1330F">
        <w:t>11</w:t>
      </w: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</w:pPr>
      <w:r w:rsidRPr="00E1330F">
        <w:t>Nadzór nad realizacją projektów finansowanych ze źródeł zewnętrznych sprawują na mocy udzielonych przez rektora pełnomocnictw:</w:t>
      </w:r>
    </w:p>
    <w:p w:rsidR="00753243" w:rsidRPr="00E1330F" w:rsidRDefault="00753243" w:rsidP="00753243">
      <w:pPr>
        <w:pStyle w:val="Teksttreci20"/>
        <w:numPr>
          <w:ilvl w:val="0"/>
          <w:numId w:val="30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 xml:space="preserve">kierownicy jednostek organizacyjnych, w których </w:t>
      </w:r>
      <w:r w:rsidR="00CB5BE9" w:rsidRPr="00E1330F">
        <w:t xml:space="preserve">realizowane </w:t>
      </w:r>
      <w:r w:rsidRPr="00E1330F">
        <w:t xml:space="preserve">są projekty, </w:t>
      </w:r>
    </w:p>
    <w:p w:rsidR="00753243" w:rsidRPr="00E1330F" w:rsidRDefault="00753243" w:rsidP="00753243">
      <w:pPr>
        <w:pStyle w:val="Teksttreci20"/>
        <w:numPr>
          <w:ilvl w:val="0"/>
          <w:numId w:val="30"/>
        </w:numPr>
        <w:shd w:val="clear" w:color="auto" w:fill="auto"/>
        <w:tabs>
          <w:tab w:val="left" w:pos="406"/>
          <w:tab w:val="center" w:pos="4533"/>
        </w:tabs>
        <w:spacing w:after="0" w:line="276" w:lineRule="auto"/>
      </w:pPr>
      <w:r w:rsidRPr="00E1330F">
        <w:t>prorektorzy wg kompetencji.</w:t>
      </w: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left"/>
      </w:pP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  <w:r w:rsidRPr="00E1330F">
        <w:t xml:space="preserve">§ </w:t>
      </w:r>
      <w:r w:rsidR="00985891" w:rsidRPr="00E1330F">
        <w:t>12</w:t>
      </w: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  <w:rPr>
          <w:b/>
        </w:rPr>
      </w:pPr>
      <w:r w:rsidRPr="00E1330F">
        <w:rPr>
          <w:b/>
        </w:rPr>
        <w:t>Postanowienia końcowe</w:t>
      </w:r>
    </w:p>
    <w:p w:rsidR="00753243" w:rsidRPr="00E1330F" w:rsidRDefault="00753243" w:rsidP="00753243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center"/>
      </w:pPr>
    </w:p>
    <w:p w:rsidR="00571762" w:rsidRPr="009A1E7E" w:rsidRDefault="00C96FE3" w:rsidP="00E84674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left"/>
      </w:pPr>
      <w:r w:rsidRPr="00E1330F">
        <w:t xml:space="preserve">Regulamin wprowadza się w życie i dokonuje stosownych zmian </w:t>
      </w:r>
      <w:r w:rsidRPr="009A1E7E">
        <w:t>zarządzeniem Rektora.</w:t>
      </w:r>
    </w:p>
    <w:p w:rsidR="009A1E7E" w:rsidRPr="004D1113" w:rsidRDefault="009A1E7E" w:rsidP="00E84674">
      <w:pPr>
        <w:pStyle w:val="Teksttreci20"/>
        <w:tabs>
          <w:tab w:val="left" w:pos="406"/>
          <w:tab w:val="center" w:pos="4533"/>
        </w:tabs>
        <w:spacing w:after="0" w:line="276" w:lineRule="auto"/>
        <w:ind w:firstLine="0"/>
        <w:jc w:val="left"/>
      </w:pPr>
    </w:p>
    <w:p w:rsidR="009A1E7E" w:rsidRPr="009A1E7E" w:rsidRDefault="009A1E7E" w:rsidP="009A1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  <w:t>Zatwierdzam: Rektor</w:t>
      </w:r>
    </w:p>
    <w:p w:rsidR="009A1E7E" w:rsidRPr="009A1E7E" w:rsidRDefault="009A1E7E" w:rsidP="009A1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E7E" w:rsidRPr="009A1E7E" w:rsidRDefault="009A1E7E" w:rsidP="009A1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</w:p>
    <w:p w:rsidR="009A1E7E" w:rsidRPr="00C53174" w:rsidRDefault="009A1E7E" w:rsidP="00C5317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A1E7E">
        <w:rPr>
          <w:rFonts w:ascii="Times New Roman" w:eastAsia="Times New Roman" w:hAnsi="Times New Roman" w:cs="Times New Roman"/>
          <w:lang w:eastAsia="pl-PL"/>
        </w:rPr>
        <w:t>Prof. dr hab. inż. Tadeusz Trziszka</w:t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  <w:r w:rsidRPr="009A1E7E">
        <w:rPr>
          <w:rFonts w:ascii="Times New Roman" w:eastAsia="Times New Roman" w:hAnsi="Times New Roman" w:cs="Times New Roman"/>
          <w:lang w:eastAsia="pl-PL"/>
        </w:rPr>
        <w:tab/>
      </w:r>
    </w:p>
    <w:sectPr w:rsidR="009A1E7E" w:rsidRPr="00C53174" w:rsidSect="00DA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D0" w:rsidRDefault="00B353D0" w:rsidP="00BC63B3">
      <w:pPr>
        <w:spacing w:after="0" w:line="240" w:lineRule="auto"/>
      </w:pPr>
      <w:r>
        <w:separator/>
      </w:r>
    </w:p>
  </w:endnote>
  <w:endnote w:type="continuationSeparator" w:id="0">
    <w:p w:rsidR="00B353D0" w:rsidRDefault="00B353D0" w:rsidP="00B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B" w:rsidRDefault="00784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1775"/>
      <w:docPartObj>
        <w:docPartGallery w:val="Page Numbers (Bottom of Page)"/>
        <w:docPartUnique/>
      </w:docPartObj>
    </w:sdtPr>
    <w:sdtEndPr/>
    <w:sdtContent>
      <w:p w:rsidR="00433B91" w:rsidRDefault="00D82FBF">
        <w:pPr>
          <w:pStyle w:val="Stopka"/>
          <w:jc w:val="right"/>
        </w:pPr>
        <w:r>
          <w:fldChar w:fldCharType="begin"/>
        </w:r>
        <w:r w:rsidR="008360EA">
          <w:instrText>PAGE   \* MERGEFORMAT</w:instrText>
        </w:r>
        <w:r>
          <w:fldChar w:fldCharType="separate"/>
        </w:r>
        <w:r w:rsidR="0011112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3B91" w:rsidRDefault="00433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B" w:rsidRDefault="00784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D0" w:rsidRDefault="00B353D0" w:rsidP="00BC63B3">
      <w:pPr>
        <w:spacing w:after="0" w:line="240" w:lineRule="auto"/>
      </w:pPr>
      <w:r>
        <w:separator/>
      </w:r>
    </w:p>
  </w:footnote>
  <w:footnote w:type="continuationSeparator" w:id="0">
    <w:p w:rsidR="00B353D0" w:rsidRDefault="00B353D0" w:rsidP="00B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B" w:rsidRDefault="00784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91" w:rsidRDefault="00784B0B">
    <w:pPr>
      <w:pStyle w:val="Nagwek"/>
    </w:pPr>
    <w:r>
      <w:tab/>
    </w:r>
    <w:r>
      <w:tab/>
      <w:t xml:space="preserve">Załącznik do Zarządzenia nr 15/2018 Rektora </w:t>
    </w:r>
    <w:proofErr w:type="spellStart"/>
    <w:r>
      <w:t>UPWr</w:t>
    </w:r>
    <w:proofErr w:type="spellEnd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B" w:rsidRDefault="00784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16"/>
    <w:multiLevelType w:val="hybridMultilevel"/>
    <w:tmpl w:val="5B60027A"/>
    <w:lvl w:ilvl="0" w:tplc="45CCF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84D35"/>
    <w:multiLevelType w:val="hybridMultilevel"/>
    <w:tmpl w:val="4C88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58A4"/>
    <w:multiLevelType w:val="hybridMultilevel"/>
    <w:tmpl w:val="9846256C"/>
    <w:lvl w:ilvl="0" w:tplc="4D5C4C1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072138DC"/>
    <w:multiLevelType w:val="hybridMultilevel"/>
    <w:tmpl w:val="7DF0EA8A"/>
    <w:lvl w:ilvl="0" w:tplc="D41C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C2377"/>
    <w:multiLevelType w:val="hybridMultilevel"/>
    <w:tmpl w:val="CA50F4BA"/>
    <w:lvl w:ilvl="0" w:tplc="A21451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35106"/>
    <w:multiLevelType w:val="hybridMultilevel"/>
    <w:tmpl w:val="E9646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A620C"/>
    <w:multiLevelType w:val="hybridMultilevel"/>
    <w:tmpl w:val="2D824B42"/>
    <w:lvl w:ilvl="0" w:tplc="798A3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12E42"/>
    <w:multiLevelType w:val="hybridMultilevel"/>
    <w:tmpl w:val="2D1E2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09BA"/>
    <w:multiLevelType w:val="hybridMultilevel"/>
    <w:tmpl w:val="E962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9BA"/>
    <w:multiLevelType w:val="hybridMultilevel"/>
    <w:tmpl w:val="8320C478"/>
    <w:lvl w:ilvl="0" w:tplc="D41CB64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A5726"/>
    <w:multiLevelType w:val="multilevel"/>
    <w:tmpl w:val="1A4C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22D92"/>
    <w:multiLevelType w:val="hybridMultilevel"/>
    <w:tmpl w:val="3ABA487C"/>
    <w:lvl w:ilvl="0" w:tplc="C51EBE2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E46EE4"/>
    <w:multiLevelType w:val="hybridMultilevel"/>
    <w:tmpl w:val="357E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50F49"/>
    <w:multiLevelType w:val="hybridMultilevel"/>
    <w:tmpl w:val="06BCBED2"/>
    <w:lvl w:ilvl="0" w:tplc="4D5C4C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25F6206"/>
    <w:multiLevelType w:val="hybridMultilevel"/>
    <w:tmpl w:val="95AA28F2"/>
    <w:lvl w:ilvl="0" w:tplc="04150019">
      <w:start w:val="1"/>
      <w:numFmt w:val="lowerLetter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>
    <w:nsid w:val="2EC45627"/>
    <w:multiLevelType w:val="hybridMultilevel"/>
    <w:tmpl w:val="C2E20660"/>
    <w:lvl w:ilvl="0" w:tplc="6A247FAE">
      <w:start w:val="1"/>
      <w:numFmt w:val="decimal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D25597"/>
    <w:multiLevelType w:val="hybridMultilevel"/>
    <w:tmpl w:val="8F9A934A"/>
    <w:lvl w:ilvl="0" w:tplc="E1B22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D42CA2"/>
    <w:multiLevelType w:val="hybridMultilevel"/>
    <w:tmpl w:val="0E02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788A"/>
    <w:multiLevelType w:val="multilevel"/>
    <w:tmpl w:val="CC568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E9098E"/>
    <w:multiLevelType w:val="hybridMultilevel"/>
    <w:tmpl w:val="5594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E07D4"/>
    <w:multiLevelType w:val="multilevel"/>
    <w:tmpl w:val="A65EDDC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F971A96"/>
    <w:multiLevelType w:val="multilevel"/>
    <w:tmpl w:val="4BE875F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646AA"/>
    <w:multiLevelType w:val="hybridMultilevel"/>
    <w:tmpl w:val="8F5E810E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34451"/>
    <w:multiLevelType w:val="hybridMultilevel"/>
    <w:tmpl w:val="949CBEA0"/>
    <w:lvl w:ilvl="0" w:tplc="9D4A970E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18217E"/>
    <w:multiLevelType w:val="hybridMultilevel"/>
    <w:tmpl w:val="A60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A1B98"/>
    <w:multiLevelType w:val="hybridMultilevel"/>
    <w:tmpl w:val="A5565498"/>
    <w:lvl w:ilvl="0" w:tplc="4D5C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60B5D"/>
    <w:multiLevelType w:val="hybridMultilevel"/>
    <w:tmpl w:val="23E0C75C"/>
    <w:lvl w:ilvl="0" w:tplc="6FF81CF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C435F0"/>
    <w:multiLevelType w:val="hybridMultilevel"/>
    <w:tmpl w:val="1ED2A0D8"/>
    <w:lvl w:ilvl="0" w:tplc="96060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232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7114C"/>
    <w:multiLevelType w:val="hybridMultilevel"/>
    <w:tmpl w:val="A93023A2"/>
    <w:lvl w:ilvl="0" w:tplc="4D5C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C383E"/>
    <w:multiLevelType w:val="hybridMultilevel"/>
    <w:tmpl w:val="A65A570A"/>
    <w:lvl w:ilvl="0" w:tplc="4D5C4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3680D"/>
    <w:multiLevelType w:val="hybridMultilevel"/>
    <w:tmpl w:val="340E8926"/>
    <w:lvl w:ilvl="0" w:tplc="27543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306189"/>
    <w:multiLevelType w:val="hybridMultilevel"/>
    <w:tmpl w:val="13726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639DC"/>
    <w:multiLevelType w:val="hybridMultilevel"/>
    <w:tmpl w:val="BB1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3642"/>
    <w:multiLevelType w:val="hybridMultilevel"/>
    <w:tmpl w:val="C4B29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73258"/>
    <w:multiLevelType w:val="multilevel"/>
    <w:tmpl w:val="1EE21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76A5ED5"/>
    <w:multiLevelType w:val="hybridMultilevel"/>
    <w:tmpl w:val="7A6844B0"/>
    <w:lvl w:ilvl="0" w:tplc="001CB45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5234C"/>
    <w:multiLevelType w:val="hybridMultilevel"/>
    <w:tmpl w:val="C6E6F914"/>
    <w:lvl w:ilvl="0" w:tplc="5B7C136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>
    <w:nsid w:val="79C4250F"/>
    <w:multiLevelType w:val="multilevel"/>
    <w:tmpl w:val="CF0E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5D6D45"/>
    <w:multiLevelType w:val="hybridMultilevel"/>
    <w:tmpl w:val="E7AC6C90"/>
    <w:lvl w:ilvl="0" w:tplc="001CB45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34"/>
  </w:num>
  <w:num w:numId="4">
    <w:abstractNumId w:val="24"/>
  </w:num>
  <w:num w:numId="5">
    <w:abstractNumId w:val="38"/>
  </w:num>
  <w:num w:numId="6">
    <w:abstractNumId w:val="27"/>
  </w:num>
  <w:num w:numId="7">
    <w:abstractNumId w:val="32"/>
  </w:num>
  <w:num w:numId="8">
    <w:abstractNumId w:val="9"/>
  </w:num>
  <w:num w:numId="9">
    <w:abstractNumId w:val="15"/>
  </w:num>
  <w:num w:numId="10">
    <w:abstractNumId w:val="4"/>
  </w:num>
  <w:num w:numId="11">
    <w:abstractNumId w:val="12"/>
  </w:num>
  <w:num w:numId="12">
    <w:abstractNumId w:val="16"/>
  </w:num>
  <w:num w:numId="13">
    <w:abstractNumId w:val="19"/>
  </w:num>
  <w:num w:numId="14">
    <w:abstractNumId w:val="20"/>
  </w:num>
  <w:num w:numId="15">
    <w:abstractNumId w:val="22"/>
  </w:num>
  <w:num w:numId="16">
    <w:abstractNumId w:val="7"/>
  </w:num>
  <w:num w:numId="17">
    <w:abstractNumId w:val="3"/>
  </w:num>
  <w:num w:numId="18">
    <w:abstractNumId w:val="17"/>
  </w:num>
  <w:num w:numId="19">
    <w:abstractNumId w:val="30"/>
  </w:num>
  <w:num w:numId="20">
    <w:abstractNumId w:val="33"/>
  </w:num>
  <w:num w:numId="21">
    <w:abstractNumId w:val="0"/>
  </w:num>
  <w:num w:numId="22">
    <w:abstractNumId w:val="6"/>
  </w:num>
  <w:num w:numId="23">
    <w:abstractNumId w:val="36"/>
  </w:num>
  <w:num w:numId="24">
    <w:abstractNumId w:val="35"/>
  </w:num>
  <w:num w:numId="25">
    <w:abstractNumId w:val="14"/>
  </w:num>
  <w:num w:numId="26">
    <w:abstractNumId w:val="23"/>
  </w:num>
  <w:num w:numId="27">
    <w:abstractNumId w:val="31"/>
  </w:num>
  <w:num w:numId="28">
    <w:abstractNumId w:val="13"/>
  </w:num>
  <w:num w:numId="29">
    <w:abstractNumId w:val="2"/>
  </w:num>
  <w:num w:numId="30">
    <w:abstractNumId w:val="29"/>
  </w:num>
  <w:num w:numId="31">
    <w:abstractNumId w:val="25"/>
  </w:num>
  <w:num w:numId="32">
    <w:abstractNumId w:val="28"/>
  </w:num>
  <w:num w:numId="33">
    <w:abstractNumId w:val="11"/>
  </w:num>
  <w:num w:numId="34">
    <w:abstractNumId w:val="26"/>
  </w:num>
  <w:num w:numId="35">
    <w:abstractNumId w:val="5"/>
  </w:num>
  <w:num w:numId="36">
    <w:abstractNumId w:val="8"/>
  </w:num>
  <w:num w:numId="37">
    <w:abstractNumId w:val="1"/>
  </w:num>
  <w:num w:numId="38">
    <w:abstractNumId w:val="21"/>
  </w:num>
  <w:num w:numId="3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Mendelak">
    <w15:presenceInfo w15:providerId="Windows Live" w15:userId="f2bd83972a2f60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7A3"/>
    <w:rsid w:val="00002F37"/>
    <w:rsid w:val="0000417B"/>
    <w:rsid w:val="00004674"/>
    <w:rsid w:val="00004865"/>
    <w:rsid w:val="000051DF"/>
    <w:rsid w:val="00006C07"/>
    <w:rsid w:val="0001064D"/>
    <w:rsid w:val="00010CFC"/>
    <w:rsid w:val="00017F78"/>
    <w:rsid w:val="00020465"/>
    <w:rsid w:val="000208FA"/>
    <w:rsid w:val="00022740"/>
    <w:rsid w:val="000256D1"/>
    <w:rsid w:val="00025AFF"/>
    <w:rsid w:val="00025F2A"/>
    <w:rsid w:val="00026FEA"/>
    <w:rsid w:val="0002788F"/>
    <w:rsid w:val="00030214"/>
    <w:rsid w:val="000303DD"/>
    <w:rsid w:val="00031171"/>
    <w:rsid w:val="00031187"/>
    <w:rsid w:val="00032386"/>
    <w:rsid w:val="0003444F"/>
    <w:rsid w:val="0003541A"/>
    <w:rsid w:val="00036574"/>
    <w:rsid w:val="000366BB"/>
    <w:rsid w:val="000375B0"/>
    <w:rsid w:val="00041659"/>
    <w:rsid w:val="00041AA0"/>
    <w:rsid w:val="00042C43"/>
    <w:rsid w:val="00043CD1"/>
    <w:rsid w:val="00044C26"/>
    <w:rsid w:val="00044D48"/>
    <w:rsid w:val="00046092"/>
    <w:rsid w:val="00047E3A"/>
    <w:rsid w:val="000517B5"/>
    <w:rsid w:val="0005189B"/>
    <w:rsid w:val="00052F5B"/>
    <w:rsid w:val="0005392F"/>
    <w:rsid w:val="00053DF3"/>
    <w:rsid w:val="00054920"/>
    <w:rsid w:val="000553C8"/>
    <w:rsid w:val="00055DF5"/>
    <w:rsid w:val="00056A4A"/>
    <w:rsid w:val="00057099"/>
    <w:rsid w:val="000570EE"/>
    <w:rsid w:val="000571AD"/>
    <w:rsid w:val="00057C0B"/>
    <w:rsid w:val="00060973"/>
    <w:rsid w:val="0006270D"/>
    <w:rsid w:val="00062A09"/>
    <w:rsid w:val="00062F0B"/>
    <w:rsid w:val="000664D2"/>
    <w:rsid w:val="00066DE8"/>
    <w:rsid w:val="00067A27"/>
    <w:rsid w:val="000700E0"/>
    <w:rsid w:val="000708D9"/>
    <w:rsid w:val="00070DD3"/>
    <w:rsid w:val="00072708"/>
    <w:rsid w:val="00073BDB"/>
    <w:rsid w:val="00074167"/>
    <w:rsid w:val="00077A7B"/>
    <w:rsid w:val="00080169"/>
    <w:rsid w:val="000805A5"/>
    <w:rsid w:val="00081DE1"/>
    <w:rsid w:val="00082A40"/>
    <w:rsid w:val="000846E3"/>
    <w:rsid w:val="0008575D"/>
    <w:rsid w:val="00085EE1"/>
    <w:rsid w:val="00086939"/>
    <w:rsid w:val="0008724F"/>
    <w:rsid w:val="000872B7"/>
    <w:rsid w:val="0008756B"/>
    <w:rsid w:val="00087F37"/>
    <w:rsid w:val="00091E52"/>
    <w:rsid w:val="0009215F"/>
    <w:rsid w:val="000926F5"/>
    <w:rsid w:val="000927C4"/>
    <w:rsid w:val="00094351"/>
    <w:rsid w:val="0009528D"/>
    <w:rsid w:val="00096C4B"/>
    <w:rsid w:val="000975FA"/>
    <w:rsid w:val="000A2602"/>
    <w:rsid w:val="000A3ED4"/>
    <w:rsid w:val="000A4015"/>
    <w:rsid w:val="000A6212"/>
    <w:rsid w:val="000A6244"/>
    <w:rsid w:val="000A651C"/>
    <w:rsid w:val="000A6A82"/>
    <w:rsid w:val="000B1AB9"/>
    <w:rsid w:val="000B268A"/>
    <w:rsid w:val="000B2779"/>
    <w:rsid w:val="000B283F"/>
    <w:rsid w:val="000B55BC"/>
    <w:rsid w:val="000B566C"/>
    <w:rsid w:val="000B6FB9"/>
    <w:rsid w:val="000B7CB6"/>
    <w:rsid w:val="000C027D"/>
    <w:rsid w:val="000C06EB"/>
    <w:rsid w:val="000C14E2"/>
    <w:rsid w:val="000C17C4"/>
    <w:rsid w:val="000C17E9"/>
    <w:rsid w:val="000C1D0C"/>
    <w:rsid w:val="000C382E"/>
    <w:rsid w:val="000C464E"/>
    <w:rsid w:val="000C5F76"/>
    <w:rsid w:val="000C738B"/>
    <w:rsid w:val="000C7F97"/>
    <w:rsid w:val="000D25FA"/>
    <w:rsid w:val="000D32AA"/>
    <w:rsid w:val="000D471F"/>
    <w:rsid w:val="000D4D9A"/>
    <w:rsid w:val="000D5218"/>
    <w:rsid w:val="000D6430"/>
    <w:rsid w:val="000D7C9C"/>
    <w:rsid w:val="000D7F05"/>
    <w:rsid w:val="000D7F0F"/>
    <w:rsid w:val="000E0A93"/>
    <w:rsid w:val="000E283C"/>
    <w:rsid w:val="000E3748"/>
    <w:rsid w:val="000E43F5"/>
    <w:rsid w:val="000E5191"/>
    <w:rsid w:val="000E65EF"/>
    <w:rsid w:val="000E704C"/>
    <w:rsid w:val="000F06FC"/>
    <w:rsid w:val="000F15FF"/>
    <w:rsid w:val="000F18EE"/>
    <w:rsid w:val="000F1923"/>
    <w:rsid w:val="000F1A0D"/>
    <w:rsid w:val="000F3276"/>
    <w:rsid w:val="000F4B9C"/>
    <w:rsid w:val="000F5231"/>
    <w:rsid w:val="000F5451"/>
    <w:rsid w:val="000F5B90"/>
    <w:rsid w:val="000F5C46"/>
    <w:rsid w:val="000F6681"/>
    <w:rsid w:val="000F6F2A"/>
    <w:rsid w:val="000F723A"/>
    <w:rsid w:val="000F7626"/>
    <w:rsid w:val="00100310"/>
    <w:rsid w:val="00101219"/>
    <w:rsid w:val="001017F1"/>
    <w:rsid w:val="00103E24"/>
    <w:rsid w:val="00103E37"/>
    <w:rsid w:val="001055D4"/>
    <w:rsid w:val="0010712B"/>
    <w:rsid w:val="001078BA"/>
    <w:rsid w:val="0011022D"/>
    <w:rsid w:val="00111128"/>
    <w:rsid w:val="001119BA"/>
    <w:rsid w:val="001131DC"/>
    <w:rsid w:val="00113A2F"/>
    <w:rsid w:val="00114500"/>
    <w:rsid w:val="00114B5C"/>
    <w:rsid w:val="00114BBF"/>
    <w:rsid w:val="0011782C"/>
    <w:rsid w:val="00121195"/>
    <w:rsid w:val="00121EE1"/>
    <w:rsid w:val="00121F58"/>
    <w:rsid w:val="001231B6"/>
    <w:rsid w:val="00123E47"/>
    <w:rsid w:val="00123E83"/>
    <w:rsid w:val="00124CA7"/>
    <w:rsid w:val="00124F3E"/>
    <w:rsid w:val="00125D21"/>
    <w:rsid w:val="0013143E"/>
    <w:rsid w:val="00131FBE"/>
    <w:rsid w:val="00134702"/>
    <w:rsid w:val="00137345"/>
    <w:rsid w:val="00141180"/>
    <w:rsid w:val="001430B6"/>
    <w:rsid w:val="00143310"/>
    <w:rsid w:val="00145B67"/>
    <w:rsid w:val="00145E22"/>
    <w:rsid w:val="0014677C"/>
    <w:rsid w:val="0014701D"/>
    <w:rsid w:val="00147B38"/>
    <w:rsid w:val="0015167E"/>
    <w:rsid w:val="0015173A"/>
    <w:rsid w:val="00151952"/>
    <w:rsid w:val="00153082"/>
    <w:rsid w:val="00153647"/>
    <w:rsid w:val="00153EA0"/>
    <w:rsid w:val="00154F26"/>
    <w:rsid w:val="001550BD"/>
    <w:rsid w:val="00155483"/>
    <w:rsid w:val="0015757D"/>
    <w:rsid w:val="00157A45"/>
    <w:rsid w:val="00157FCC"/>
    <w:rsid w:val="00160C94"/>
    <w:rsid w:val="00161711"/>
    <w:rsid w:val="001630FD"/>
    <w:rsid w:val="00163C08"/>
    <w:rsid w:val="00163F06"/>
    <w:rsid w:val="001648CF"/>
    <w:rsid w:val="00165147"/>
    <w:rsid w:val="00165811"/>
    <w:rsid w:val="00165B8F"/>
    <w:rsid w:val="00166CBA"/>
    <w:rsid w:val="00167332"/>
    <w:rsid w:val="00170281"/>
    <w:rsid w:val="001703E8"/>
    <w:rsid w:val="00170781"/>
    <w:rsid w:val="0017080B"/>
    <w:rsid w:val="00170AA4"/>
    <w:rsid w:val="001734EB"/>
    <w:rsid w:val="001741D0"/>
    <w:rsid w:val="00175F43"/>
    <w:rsid w:val="00176320"/>
    <w:rsid w:val="00176959"/>
    <w:rsid w:val="001779A4"/>
    <w:rsid w:val="001803CE"/>
    <w:rsid w:val="00182723"/>
    <w:rsid w:val="00183390"/>
    <w:rsid w:val="001835B1"/>
    <w:rsid w:val="00184811"/>
    <w:rsid w:val="00185C85"/>
    <w:rsid w:val="00187056"/>
    <w:rsid w:val="00187CAF"/>
    <w:rsid w:val="00190190"/>
    <w:rsid w:val="00190832"/>
    <w:rsid w:val="001908D8"/>
    <w:rsid w:val="00190941"/>
    <w:rsid w:val="00192E58"/>
    <w:rsid w:val="001932D2"/>
    <w:rsid w:val="00194D30"/>
    <w:rsid w:val="00194D45"/>
    <w:rsid w:val="00194F8E"/>
    <w:rsid w:val="0019658E"/>
    <w:rsid w:val="00197B23"/>
    <w:rsid w:val="00197B48"/>
    <w:rsid w:val="001A125C"/>
    <w:rsid w:val="001A1EE5"/>
    <w:rsid w:val="001A3622"/>
    <w:rsid w:val="001A5A90"/>
    <w:rsid w:val="001B01A6"/>
    <w:rsid w:val="001B0928"/>
    <w:rsid w:val="001B0970"/>
    <w:rsid w:val="001B2DC4"/>
    <w:rsid w:val="001B507A"/>
    <w:rsid w:val="001B7EE4"/>
    <w:rsid w:val="001C0BE7"/>
    <w:rsid w:val="001C1017"/>
    <w:rsid w:val="001C276D"/>
    <w:rsid w:val="001C299B"/>
    <w:rsid w:val="001C320C"/>
    <w:rsid w:val="001C4791"/>
    <w:rsid w:val="001C48AF"/>
    <w:rsid w:val="001C507D"/>
    <w:rsid w:val="001C5CBD"/>
    <w:rsid w:val="001C7075"/>
    <w:rsid w:val="001C73FC"/>
    <w:rsid w:val="001D30E3"/>
    <w:rsid w:val="001D3749"/>
    <w:rsid w:val="001D3A6B"/>
    <w:rsid w:val="001D5DE3"/>
    <w:rsid w:val="001D632F"/>
    <w:rsid w:val="001E01A1"/>
    <w:rsid w:val="001E153D"/>
    <w:rsid w:val="001E257F"/>
    <w:rsid w:val="001E3095"/>
    <w:rsid w:val="001E30F5"/>
    <w:rsid w:val="001E3B21"/>
    <w:rsid w:val="001E3CF6"/>
    <w:rsid w:val="001E4C62"/>
    <w:rsid w:val="001E4F46"/>
    <w:rsid w:val="001E62DF"/>
    <w:rsid w:val="001E7D3E"/>
    <w:rsid w:val="001F04BE"/>
    <w:rsid w:val="001F0D7F"/>
    <w:rsid w:val="001F118D"/>
    <w:rsid w:val="001F19EC"/>
    <w:rsid w:val="001F1CCA"/>
    <w:rsid w:val="001F2F6F"/>
    <w:rsid w:val="001F3FED"/>
    <w:rsid w:val="001F43C1"/>
    <w:rsid w:val="001F4BCE"/>
    <w:rsid w:val="001F6457"/>
    <w:rsid w:val="001F66B4"/>
    <w:rsid w:val="001F6786"/>
    <w:rsid w:val="001F7BD8"/>
    <w:rsid w:val="00203570"/>
    <w:rsid w:val="00203C37"/>
    <w:rsid w:val="00203CA2"/>
    <w:rsid w:val="00203DA4"/>
    <w:rsid w:val="00204664"/>
    <w:rsid w:val="00207E8B"/>
    <w:rsid w:val="00207F6B"/>
    <w:rsid w:val="0021080F"/>
    <w:rsid w:val="00211307"/>
    <w:rsid w:val="00212A5B"/>
    <w:rsid w:val="00213458"/>
    <w:rsid w:val="00213774"/>
    <w:rsid w:val="002141DE"/>
    <w:rsid w:val="002150DD"/>
    <w:rsid w:val="00215A71"/>
    <w:rsid w:val="002169F4"/>
    <w:rsid w:val="00217C3B"/>
    <w:rsid w:val="002204DC"/>
    <w:rsid w:val="002208B5"/>
    <w:rsid w:val="00221C35"/>
    <w:rsid w:val="002230CB"/>
    <w:rsid w:val="00225F86"/>
    <w:rsid w:val="00227B85"/>
    <w:rsid w:val="00231821"/>
    <w:rsid w:val="00231E74"/>
    <w:rsid w:val="00232B63"/>
    <w:rsid w:val="00232D56"/>
    <w:rsid w:val="00235096"/>
    <w:rsid w:val="00237121"/>
    <w:rsid w:val="002371F6"/>
    <w:rsid w:val="00240921"/>
    <w:rsid w:val="0024126E"/>
    <w:rsid w:val="00242A9C"/>
    <w:rsid w:val="002442C3"/>
    <w:rsid w:val="002443CB"/>
    <w:rsid w:val="00244B42"/>
    <w:rsid w:val="00244D4D"/>
    <w:rsid w:val="0024635A"/>
    <w:rsid w:val="0024732D"/>
    <w:rsid w:val="00251653"/>
    <w:rsid w:val="00252279"/>
    <w:rsid w:val="002525F2"/>
    <w:rsid w:val="00252CC1"/>
    <w:rsid w:val="00252FC3"/>
    <w:rsid w:val="00253611"/>
    <w:rsid w:val="00254307"/>
    <w:rsid w:val="002544D9"/>
    <w:rsid w:val="00254A31"/>
    <w:rsid w:val="00255373"/>
    <w:rsid w:val="00255D5A"/>
    <w:rsid w:val="002560AC"/>
    <w:rsid w:val="002560DD"/>
    <w:rsid w:val="002564C0"/>
    <w:rsid w:val="00256870"/>
    <w:rsid w:val="00256F60"/>
    <w:rsid w:val="00257671"/>
    <w:rsid w:val="00264FE4"/>
    <w:rsid w:val="002667C5"/>
    <w:rsid w:val="00266FAD"/>
    <w:rsid w:val="00270089"/>
    <w:rsid w:val="00270149"/>
    <w:rsid w:val="002704A1"/>
    <w:rsid w:val="00270CA4"/>
    <w:rsid w:val="00270DC5"/>
    <w:rsid w:val="0027216A"/>
    <w:rsid w:val="00272E8E"/>
    <w:rsid w:val="00273025"/>
    <w:rsid w:val="002748A5"/>
    <w:rsid w:val="002763BA"/>
    <w:rsid w:val="0027700F"/>
    <w:rsid w:val="00281CDC"/>
    <w:rsid w:val="00282CBB"/>
    <w:rsid w:val="002858C3"/>
    <w:rsid w:val="0028600A"/>
    <w:rsid w:val="00286541"/>
    <w:rsid w:val="0028751F"/>
    <w:rsid w:val="002906E2"/>
    <w:rsid w:val="00290A12"/>
    <w:rsid w:val="0029226F"/>
    <w:rsid w:val="00293995"/>
    <w:rsid w:val="002939D1"/>
    <w:rsid w:val="002957F1"/>
    <w:rsid w:val="0029664F"/>
    <w:rsid w:val="00297649"/>
    <w:rsid w:val="00297730"/>
    <w:rsid w:val="002A0A7D"/>
    <w:rsid w:val="002A0ECA"/>
    <w:rsid w:val="002A119B"/>
    <w:rsid w:val="002A23E0"/>
    <w:rsid w:val="002A2479"/>
    <w:rsid w:val="002A386D"/>
    <w:rsid w:val="002A4C23"/>
    <w:rsid w:val="002A6362"/>
    <w:rsid w:val="002A65C1"/>
    <w:rsid w:val="002A6C95"/>
    <w:rsid w:val="002A7B02"/>
    <w:rsid w:val="002B088A"/>
    <w:rsid w:val="002B423A"/>
    <w:rsid w:val="002B47C1"/>
    <w:rsid w:val="002B4FC6"/>
    <w:rsid w:val="002B50A7"/>
    <w:rsid w:val="002B6C56"/>
    <w:rsid w:val="002C18BC"/>
    <w:rsid w:val="002C2D0D"/>
    <w:rsid w:val="002C2E7F"/>
    <w:rsid w:val="002C3B69"/>
    <w:rsid w:val="002C4E8C"/>
    <w:rsid w:val="002C6825"/>
    <w:rsid w:val="002C6EBB"/>
    <w:rsid w:val="002D0FAF"/>
    <w:rsid w:val="002D2575"/>
    <w:rsid w:val="002D2966"/>
    <w:rsid w:val="002D2DC6"/>
    <w:rsid w:val="002D4DE6"/>
    <w:rsid w:val="002D51AD"/>
    <w:rsid w:val="002D5F28"/>
    <w:rsid w:val="002E02F1"/>
    <w:rsid w:val="002E28EC"/>
    <w:rsid w:val="002E2DF4"/>
    <w:rsid w:val="002E3F99"/>
    <w:rsid w:val="002E43D2"/>
    <w:rsid w:val="002E6EC0"/>
    <w:rsid w:val="002E7F39"/>
    <w:rsid w:val="002F026D"/>
    <w:rsid w:val="002F1303"/>
    <w:rsid w:val="002F2231"/>
    <w:rsid w:val="002F23B8"/>
    <w:rsid w:val="002F2B85"/>
    <w:rsid w:val="002F368B"/>
    <w:rsid w:val="002F41EB"/>
    <w:rsid w:val="002F4F3D"/>
    <w:rsid w:val="00300342"/>
    <w:rsid w:val="003024BE"/>
    <w:rsid w:val="00303CA3"/>
    <w:rsid w:val="00304DB9"/>
    <w:rsid w:val="00305A7F"/>
    <w:rsid w:val="00306746"/>
    <w:rsid w:val="00307482"/>
    <w:rsid w:val="00307A9B"/>
    <w:rsid w:val="00313886"/>
    <w:rsid w:val="00314791"/>
    <w:rsid w:val="00315D16"/>
    <w:rsid w:val="003179DA"/>
    <w:rsid w:val="00320199"/>
    <w:rsid w:val="003204D2"/>
    <w:rsid w:val="003213FB"/>
    <w:rsid w:val="00323921"/>
    <w:rsid w:val="00323E2E"/>
    <w:rsid w:val="00324F6A"/>
    <w:rsid w:val="00325B48"/>
    <w:rsid w:val="00326747"/>
    <w:rsid w:val="00330B36"/>
    <w:rsid w:val="0033199E"/>
    <w:rsid w:val="00332B43"/>
    <w:rsid w:val="00336DF0"/>
    <w:rsid w:val="00337D7A"/>
    <w:rsid w:val="0034109C"/>
    <w:rsid w:val="0034118D"/>
    <w:rsid w:val="00344AC3"/>
    <w:rsid w:val="003461C4"/>
    <w:rsid w:val="0034652C"/>
    <w:rsid w:val="00347143"/>
    <w:rsid w:val="00347608"/>
    <w:rsid w:val="00347D04"/>
    <w:rsid w:val="003503C4"/>
    <w:rsid w:val="00350F15"/>
    <w:rsid w:val="00351E23"/>
    <w:rsid w:val="003544A1"/>
    <w:rsid w:val="00355578"/>
    <w:rsid w:val="003556A9"/>
    <w:rsid w:val="003558C7"/>
    <w:rsid w:val="00356158"/>
    <w:rsid w:val="00356650"/>
    <w:rsid w:val="00357CD2"/>
    <w:rsid w:val="00361852"/>
    <w:rsid w:val="003619FA"/>
    <w:rsid w:val="00364D31"/>
    <w:rsid w:val="00366D47"/>
    <w:rsid w:val="00366FB5"/>
    <w:rsid w:val="003673D6"/>
    <w:rsid w:val="003676FB"/>
    <w:rsid w:val="003707D1"/>
    <w:rsid w:val="00370C0F"/>
    <w:rsid w:val="0037103F"/>
    <w:rsid w:val="00371668"/>
    <w:rsid w:val="00372386"/>
    <w:rsid w:val="00372573"/>
    <w:rsid w:val="003745B7"/>
    <w:rsid w:val="00376188"/>
    <w:rsid w:val="003769F8"/>
    <w:rsid w:val="00377FBF"/>
    <w:rsid w:val="00380362"/>
    <w:rsid w:val="003809B5"/>
    <w:rsid w:val="0038106E"/>
    <w:rsid w:val="00381407"/>
    <w:rsid w:val="00382977"/>
    <w:rsid w:val="00382ADD"/>
    <w:rsid w:val="00382C2B"/>
    <w:rsid w:val="0038595F"/>
    <w:rsid w:val="003859B5"/>
    <w:rsid w:val="00385C8D"/>
    <w:rsid w:val="0038660C"/>
    <w:rsid w:val="0038691D"/>
    <w:rsid w:val="0038703C"/>
    <w:rsid w:val="00387480"/>
    <w:rsid w:val="003875A4"/>
    <w:rsid w:val="00387B3F"/>
    <w:rsid w:val="003905B0"/>
    <w:rsid w:val="00393317"/>
    <w:rsid w:val="00394DF8"/>
    <w:rsid w:val="00395733"/>
    <w:rsid w:val="00396587"/>
    <w:rsid w:val="00396C49"/>
    <w:rsid w:val="0039711F"/>
    <w:rsid w:val="003974A2"/>
    <w:rsid w:val="00397965"/>
    <w:rsid w:val="00397D41"/>
    <w:rsid w:val="003A0182"/>
    <w:rsid w:val="003A04C3"/>
    <w:rsid w:val="003A0618"/>
    <w:rsid w:val="003A0623"/>
    <w:rsid w:val="003A0626"/>
    <w:rsid w:val="003A09A0"/>
    <w:rsid w:val="003A0F45"/>
    <w:rsid w:val="003A14D0"/>
    <w:rsid w:val="003A2267"/>
    <w:rsid w:val="003A2DA2"/>
    <w:rsid w:val="003A36CF"/>
    <w:rsid w:val="003A392C"/>
    <w:rsid w:val="003A4053"/>
    <w:rsid w:val="003A46C6"/>
    <w:rsid w:val="003A53E0"/>
    <w:rsid w:val="003B0B82"/>
    <w:rsid w:val="003B10F4"/>
    <w:rsid w:val="003B1886"/>
    <w:rsid w:val="003B35FC"/>
    <w:rsid w:val="003B5F70"/>
    <w:rsid w:val="003B600F"/>
    <w:rsid w:val="003B7329"/>
    <w:rsid w:val="003B76AB"/>
    <w:rsid w:val="003B7925"/>
    <w:rsid w:val="003B7CF8"/>
    <w:rsid w:val="003C24B1"/>
    <w:rsid w:val="003C2754"/>
    <w:rsid w:val="003C3397"/>
    <w:rsid w:val="003C53B2"/>
    <w:rsid w:val="003C6D34"/>
    <w:rsid w:val="003D061B"/>
    <w:rsid w:val="003D06B0"/>
    <w:rsid w:val="003D2A96"/>
    <w:rsid w:val="003D3644"/>
    <w:rsid w:val="003D56CC"/>
    <w:rsid w:val="003D607C"/>
    <w:rsid w:val="003E0805"/>
    <w:rsid w:val="003E189F"/>
    <w:rsid w:val="003E210B"/>
    <w:rsid w:val="003E317B"/>
    <w:rsid w:val="003E55E6"/>
    <w:rsid w:val="003F022D"/>
    <w:rsid w:val="003F14CF"/>
    <w:rsid w:val="003F3497"/>
    <w:rsid w:val="003F5270"/>
    <w:rsid w:val="003F5B95"/>
    <w:rsid w:val="003F5EC9"/>
    <w:rsid w:val="003F71EA"/>
    <w:rsid w:val="00400F30"/>
    <w:rsid w:val="00401DDF"/>
    <w:rsid w:val="00403AED"/>
    <w:rsid w:val="00404102"/>
    <w:rsid w:val="00404887"/>
    <w:rsid w:val="004055BE"/>
    <w:rsid w:val="00405C4E"/>
    <w:rsid w:val="00406299"/>
    <w:rsid w:val="00406A93"/>
    <w:rsid w:val="00406E9F"/>
    <w:rsid w:val="00410837"/>
    <w:rsid w:val="0041190E"/>
    <w:rsid w:val="00412835"/>
    <w:rsid w:val="004129F2"/>
    <w:rsid w:val="004133AB"/>
    <w:rsid w:val="00413A6D"/>
    <w:rsid w:val="00413FB2"/>
    <w:rsid w:val="0041421C"/>
    <w:rsid w:val="00415127"/>
    <w:rsid w:val="00415490"/>
    <w:rsid w:val="00415AEB"/>
    <w:rsid w:val="004211B1"/>
    <w:rsid w:val="004214D1"/>
    <w:rsid w:val="00422F7B"/>
    <w:rsid w:val="00423F4F"/>
    <w:rsid w:val="00424977"/>
    <w:rsid w:val="00424FFD"/>
    <w:rsid w:val="00425044"/>
    <w:rsid w:val="00425527"/>
    <w:rsid w:val="00425B34"/>
    <w:rsid w:val="00427817"/>
    <w:rsid w:val="00427E1E"/>
    <w:rsid w:val="004318C8"/>
    <w:rsid w:val="004318DE"/>
    <w:rsid w:val="004324BB"/>
    <w:rsid w:val="004324EF"/>
    <w:rsid w:val="004328F8"/>
    <w:rsid w:val="00433B91"/>
    <w:rsid w:val="00433C81"/>
    <w:rsid w:val="00433D61"/>
    <w:rsid w:val="0043448E"/>
    <w:rsid w:val="00434A61"/>
    <w:rsid w:val="00434C66"/>
    <w:rsid w:val="004374B8"/>
    <w:rsid w:val="004379EE"/>
    <w:rsid w:val="00437EEE"/>
    <w:rsid w:val="00440427"/>
    <w:rsid w:val="00445355"/>
    <w:rsid w:val="00445544"/>
    <w:rsid w:val="00445570"/>
    <w:rsid w:val="0044600C"/>
    <w:rsid w:val="00447F62"/>
    <w:rsid w:val="0045014A"/>
    <w:rsid w:val="004502EA"/>
    <w:rsid w:val="0045075B"/>
    <w:rsid w:val="004509A1"/>
    <w:rsid w:val="00450ECF"/>
    <w:rsid w:val="00451200"/>
    <w:rsid w:val="0045227F"/>
    <w:rsid w:val="0045235C"/>
    <w:rsid w:val="0045264A"/>
    <w:rsid w:val="0045339C"/>
    <w:rsid w:val="00453410"/>
    <w:rsid w:val="00453A04"/>
    <w:rsid w:val="00453E36"/>
    <w:rsid w:val="00455257"/>
    <w:rsid w:val="004555E1"/>
    <w:rsid w:val="00455DB4"/>
    <w:rsid w:val="004578DB"/>
    <w:rsid w:val="00457941"/>
    <w:rsid w:val="00460946"/>
    <w:rsid w:val="00462A5A"/>
    <w:rsid w:val="004630AA"/>
    <w:rsid w:val="00464813"/>
    <w:rsid w:val="00464848"/>
    <w:rsid w:val="00471D49"/>
    <w:rsid w:val="004724D8"/>
    <w:rsid w:val="0047276F"/>
    <w:rsid w:val="00472EC1"/>
    <w:rsid w:val="00473783"/>
    <w:rsid w:val="00473E6E"/>
    <w:rsid w:val="00473FB6"/>
    <w:rsid w:val="0047574F"/>
    <w:rsid w:val="0047679D"/>
    <w:rsid w:val="0047689A"/>
    <w:rsid w:val="00480D67"/>
    <w:rsid w:val="00480DB4"/>
    <w:rsid w:val="004819E8"/>
    <w:rsid w:val="0048311C"/>
    <w:rsid w:val="004859DB"/>
    <w:rsid w:val="00485D00"/>
    <w:rsid w:val="004862C3"/>
    <w:rsid w:val="00486D5B"/>
    <w:rsid w:val="00490D08"/>
    <w:rsid w:val="004910A4"/>
    <w:rsid w:val="0049476C"/>
    <w:rsid w:val="00496705"/>
    <w:rsid w:val="00496DAB"/>
    <w:rsid w:val="004974F2"/>
    <w:rsid w:val="00497836"/>
    <w:rsid w:val="004A095D"/>
    <w:rsid w:val="004A0A7A"/>
    <w:rsid w:val="004A0F6F"/>
    <w:rsid w:val="004A161B"/>
    <w:rsid w:val="004A470F"/>
    <w:rsid w:val="004A4EE4"/>
    <w:rsid w:val="004A62BF"/>
    <w:rsid w:val="004A6A83"/>
    <w:rsid w:val="004A6B1A"/>
    <w:rsid w:val="004A73FB"/>
    <w:rsid w:val="004B04CB"/>
    <w:rsid w:val="004B0DA5"/>
    <w:rsid w:val="004B0DEB"/>
    <w:rsid w:val="004B1235"/>
    <w:rsid w:val="004B1419"/>
    <w:rsid w:val="004B3051"/>
    <w:rsid w:val="004B3C8A"/>
    <w:rsid w:val="004B444A"/>
    <w:rsid w:val="004B46C9"/>
    <w:rsid w:val="004B7F51"/>
    <w:rsid w:val="004C02F4"/>
    <w:rsid w:val="004C03E9"/>
    <w:rsid w:val="004C0B7B"/>
    <w:rsid w:val="004C1796"/>
    <w:rsid w:val="004C1B5D"/>
    <w:rsid w:val="004C2F53"/>
    <w:rsid w:val="004D0989"/>
    <w:rsid w:val="004D1113"/>
    <w:rsid w:val="004D1CAB"/>
    <w:rsid w:val="004D2911"/>
    <w:rsid w:val="004D3C30"/>
    <w:rsid w:val="004D42C2"/>
    <w:rsid w:val="004D474B"/>
    <w:rsid w:val="004D5DB7"/>
    <w:rsid w:val="004D6EBC"/>
    <w:rsid w:val="004D782A"/>
    <w:rsid w:val="004E2A18"/>
    <w:rsid w:val="004E41B7"/>
    <w:rsid w:val="004E450A"/>
    <w:rsid w:val="004E5D5C"/>
    <w:rsid w:val="004E6317"/>
    <w:rsid w:val="004E6690"/>
    <w:rsid w:val="004E6789"/>
    <w:rsid w:val="004E783D"/>
    <w:rsid w:val="004F2550"/>
    <w:rsid w:val="004F3DA6"/>
    <w:rsid w:val="004F742A"/>
    <w:rsid w:val="005008F6"/>
    <w:rsid w:val="0050095B"/>
    <w:rsid w:val="005012F4"/>
    <w:rsid w:val="00502243"/>
    <w:rsid w:val="005023D7"/>
    <w:rsid w:val="005026D2"/>
    <w:rsid w:val="005051F9"/>
    <w:rsid w:val="00505FD5"/>
    <w:rsid w:val="00506C22"/>
    <w:rsid w:val="00506D2A"/>
    <w:rsid w:val="005072D2"/>
    <w:rsid w:val="00507F85"/>
    <w:rsid w:val="00510CC2"/>
    <w:rsid w:val="005114A6"/>
    <w:rsid w:val="00511989"/>
    <w:rsid w:val="00513AA5"/>
    <w:rsid w:val="00514B1D"/>
    <w:rsid w:val="00515700"/>
    <w:rsid w:val="00515D40"/>
    <w:rsid w:val="0051616E"/>
    <w:rsid w:val="0051663A"/>
    <w:rsid w:val="0051668A"/>
    <w:rsid w:val="0052037F"/>
    <w:rsid w:val="0052062E"/>
    <w:rsid w:val="00520BE6"/>
    <w:rsid w:val="00521502"/>
    <w:rsid w:val="00522D5C"/>
    <w:rsid w:val="00523416"/>
    <w:rsid w:val="00523ECD"/>
    <w:rsid w:val="00525C58"/>
    <w:rsid w:val="00527BE1"/>
    <w:rsid w:val="00530082"/>
    <w:rsid w:val="00530A23"/>
    <w:rsid w:val="00530DB9"/>
    <w:rsid w:val="005318E6"/>
    <w:rsid w:val="00531C36"/>
    <w:rsid w:val="00532939"/>
    <w:rsid w:val="00533D79"/>
    <w:rsid w:val="00533D90"/>
    <w:rsid w:val="00534C0E"/>
    <w:rsid w:val="005352BD"/>
    <w:rsid w:val="00535B27"/>
    <w:rsid w:val="0053770D"/>
    <w:rsid w:val="0054069E"/>
    <w:rsid w:val="00540BA0"/>
    <w:rsid w:val="00541BE0"/>
    <w:rsid w:val="0054307F"/>
    <w:rsid w:val="0054326A"/>
    <w:rsid w:val="00543B40"/>
    <w:rsid w:val="00544147"/>
    <w:rsid w:val="005458F8"/>
    <w:rsid w:val="00546581"/>
    <w:rsid w:val="00546816"/>
    <w:rsid w:val="00546F95"/>
    <w:rsid w:val="005505DF"/>
    <w:rsid w:val="005507E5"/>
    <w:rsid w:val="00550C00"/>
    <w:rsid w:val="005512FC"/>
    <w:rsid w:val="00551A3F"/>
    <w:rsid w:val="00554640"/>
    <w:rsid w:val="00554F82"/>
    <w:rsid w:val="005556DD"/>
    <w:rsid w:val="00555F57"/>
    <w:rsid w:val="00556B13"/>
    <w:rsid w:val="00556F29"/>
    <w:rsid w:val="00557D86"/>
    <w:rsid w:val="005605A9"/>
    <w:rsid w:val="0056071A"/>
    <w:rsid w:val="00561A9D"/>
    <w:rsid w:val="005622D8"/>
    <w:rsid w:val="00564B16"/>
    <w:rsid w:val="00564CF3"/>
    <w:rsid w:val="00567D2B"/>
    <w:rsid w:val="00571762"/>
    <w:rsid w:val="0057273D"/>
    <w:rsid w:val="00575BF5"/>
    <w:rsid w:val="005769EA"/>
    <w:rsid w:val="005774A6"/>
    <w:rsid w:val="00577EA7"/>
    <w:rsid w:val="00577F04"/>
    <w:rsid w:val="005810A6"/>
    <w:rsid w:val="00581C42"/>
    <w:rsid w:val="00582C74"/>
    <w:rsid w:val="00583A5A"/>
    <w:rsid w:val="00583E13"/>
    <w:rsid w:val="00584C64"/>
    <w:rsid w:val="00584EE7"/>
    <w:rsid w:val="005863BB"/>
    <w:rsid w:val="00586F38"/>
    <w:rsid w:val="005876C9"/>
    <w:rsid w:val="00587965"/>
    <w:rsid w:val="0059110B"/>
    <w:rsid w:val="005911EB"/>
    <w:rsid w:val="005917E5"/>
    <w:rsid w:val="0059236D"/>
    <w:rsid w:val="005936AA"/>
    <w:rsid w:val="005938DB"/>
    <w:rsid w:val="005946D9"/>
    <w:rsid w:val="0059473F"/>
    <w:rsid w:val="00595153"/>
    <w:rsid w:val="00595C9A"/>
    <w:rsid w:val="005A19C9"/>
    <w:rsid w:val="005A21D3"/>
    <w:rsid w:val="005A39B5"/>
    <w:rsid w:val="005A4152"/>
    <w:rsid w:val="005A67D5"/>
    <w:rsid w:val="005B277A"/>
    <w:rsid w:val="005B315A"/>
    <w:rsid w:val="005B4C52"/>
    <w:rsid w:val="005B58CC"/>
    <w:rsid w:val="005B5980"/>
    <w:rsid w:val="005B6DCA"/>
    <w:rsid w:val="005B6F2C"/>
    <w:rsid w:val="005C0083"/>
    <w:rsid w:val="005C01E7"/>
    <w:rsid w:val="005C07E2"/>
    <w:rsid w:val="005C1E8C"/>
    <w:rsid w:val="005C4277"/>
    <w:rsid w:val="005C45FD"/>
    <w:rsid w:val="005C7274"/>
    <w:rsid w:val="005C7BFB"/>
    <w:rsid w:val="005D0601"/>
    <w:rsid w:val="005D17F5"/>
    <w:rsid w:val="005D2ACE"/>
    <w:rsid w:val="005D3044"/>
    <w:rsid w:val="005D32B0"/>
    <w:rsid w:val="005D32BC"/>
    <w:rsid w:val="005D3B18"/>
    <w:rsid w:val="005D6778"/>
    <w:rsid w:val="005E02F8"/>
    <w:rsid w:val="005E1310"/>
    <w:rsid w:val="005E1FCF"/>
    <w:rsid w:val="005E4B04"/>
    <w:rsid w:val="005E5623"/>
    <w:rsid w:val="005E6150"/>
    <w:rsid w:val="005E6F1C"/>
    <w:rsid w:val="005E72D3"/>
    <w:rsid w:val="005E79A1"/>
    <w:rsid w:val="005F0255"/>
    <w:rsid w:val="005F0CD2"/>
    <w:rsid w:val="005F149E"/>
    <w:rsid w:val="005F1BB5"/>
    <w:rsid w:val="005F28A6"/>
    <w:rsid w:val="005F43D0"/>
    <w:rsid w:val="005F4CEA"/>
    <w:rsid w:val="005F6D47"/>
    <w:rsid w:val="005F7059"/>
    <w:rsid w:val="00600926"/>
    <w:rsid w:val="00601501"/>
    <w:rsid w:val="00601C62"/>
    <w:rsid w:val="00605168"/>
    <w:rsid w:val="006071E2"/>
    <w:rsid w:val="00610997"/>
    <w:rsid w:val="0061436B"/>
    <w:rsid w:val="0061492F"/>
    <w:rsid w:val="00615554"/>
    <w:rsid w:val="006160C0"/>
    <w:rsid w:val="006162F3"/>
    <w:rsid w:val="00616E80"/>
    <w:rsid w:val="00620556"/>
    <w:rsid w:val="00622F58"/>
    <w:rsid w:val="0062345F"/>
    <w:rsid w:val="00624D60"/>
    <w:rsid w:val="00632AEC"/>
    <w:rsid w:val="00635E7F"/>
    <w:rsid w:val="00636209"/>
    <w:rsid w:val="006365A6"/>
    <w:rsid w:val="00636870"/>
    <w:rsid w:val="006370E4"/>
    <w:rsid w:val="00637D19"/>
    <w:rsid w:val="00637D66"/>
    <w:rsid w:val="006409A6"/>
    <w:rsid w:val="00640D14"/>
    <w:rsid w:val="00640EF7"/>
    <w:rsid w:val="00641F63"/>
    <w:rsid w:val="00645F4C"/>
    <w:rsid w:val="00646E14"/>
    <w:rsid w:val="00651957"/>
    <w:rsid w:val="006533C1"/>
    <w:rsid w:val="00654FCE"/>
    <w:rsid w:val="00655058"/>
    <w:rsid w:val="0065513D"/>
    <w:rsid w:val="006556F8"/>
    <w:rsid w:val="006558C7"/>
    <w:rsid w:val="006572CD"/>
    <w:rsid w:val="00661450"/>
    <w:rsid w:val="0066350D"/>
    <w:rsid w:val="006639A2"/>
    <w:rsid w:val="00663FEE"/>
    <w:rsid w:val="0066403C"/>
    <w:rsid w:val="006646DA"/>
    <w:rsid w:val="006656E7"/>
    <w:rsid w:val="00666326"/>
    <w:rsid w:val="006663C3"/>
    <w:rsid w:val="00666779"/>
    <w:rsid w:val="00666CDE"/>
    <w:rsid w:val="006670D1"/>
    <w:rsid w:val="00667AF7"/>
    <w:rsid w:val="00667C9F"/>
    <w:rsid w:val="00670760"/>
    <w:rsid w:val="00671794"/>
    <w:rsid w:val="00671CAD"/>
    <w:rsid w:val="0067625B"/>
    <w:rsid w:val="006766AB"/>
    <w:rsid w:val="00677026"/>
    <w:rsid w:val="00677407"/>
    <w:rsid w:val="00677800"/>
    <w:rsid w:val="00680D4A"/>
    <w:rsid w:val="00681EAE"/>
    <w:rsid w:val="00682F62"/>
    <w:rsid w:val="006842DC"/>
    <w:rsid w:val="0068433B"/>
    <w:rsid w:val="00685D94"/>
    <w:rsid w:val="006924D7"/>
    <w:rsid w:val="00693777"/>
    <w:rsid w:val="0069500E"/>
    <w:rsid w:val="00695581"/>
    <w:rsid w:val="0069785D"/>
    <w:rsid w:val="006A01B8"/>
    <w:rsid w:val="006A09A6"/>
    <w:rsid w:val="006A0AB6"/>
    <w:rsid w:val="006A1D13"/>
    <w:rsid w:val="006A356F"/>
    <w:rsid w:val="006A3968"/>
    <w:rsid w:val="006A3CED"/>
    <w:rsid w:val="006A3E2F"/>
    <w:rsid w:val="006A49FA"/>
    <w:rsid w:val="006A4EE7"/>
    <w:rsid w:val="006A5243"/>
    <w:rsid w:val="006A5DA5"/>
    <w:rsid w:val="006A7B90"/>
    <w:rsid w:val="006B1671"/>
    <w:rsid w:val="006B1F5B"/>
    <w:rsid w:val="006B25D5"/>
    <w:rsid w:val="006B336C"/>
    <w:rsid w:val="006B428E"/>
    <w:rsid w:val="006B55AC"/>
    <w:rsid w:val="006B566F"/>
    <w:rsid w:val="006B5C38"/>
    <w:rsid w:val="006B6412"/>
    <w:rsid w:val="006B7A54"/>
    <w:rsid w:val="006B7AF1"/>
    <w:rsid w:val="006C25FA"/>
    <w:rsid w:val="006C292B"/>
    <w:rsid w:val="006C2B37"/>
    <w:rsid w:val="006C3219"/>
    <w:rsid w:val="006C3E30"/>
    <w:rsid w:val="006C4982"/>
    <w:rsid w:val="006C4CFF"/>
    <w:rsid w:val="006C5160"/>
    <w:rsid w:val="006C5F64"/>
    <w:rsid w:val="006C65C4"/>
    <w:rsid w:val="006C6AD8"/>
    <w:rsid w:val="006C7761"/>
    <w:rsid w:val="006D0496"/>
    <w:rsid w:val="006D0823"/>
    <w:rsid w:val="006D22F8"/>
    <w:rsid w:val="006D2457"/>
    <w:rsid w:val="006D333A"/>
    <w:rsid w:val="006D4553"/>
    <w:rsid w:val="006D4609"/>
    <w:rsid w:val="006D6857"/>
    <w:rsid w:val="006D78BB"/>
    <w:rsid w:val="006E09A5"/>
    <w:rsid w:val="006E13FB"/>
    <w:rsid w:val="006E483C"/>
    <w:rsid w:val="006E4A8F"/>
    <w:rsid w:val="006E4B9E"/>
    <w:rsid w:val="006E544A"/>
    <w:rsid w:val="006E57BF"/>
    <w:rsid w:val="006E636C"/>
    <w:rsid w:val="006E736D"/>
    <w:rsid w:val="006E7A8C"/>
    <w:rsid w:val="006F10E7"/>
    <w:rsid w:val="006F1A20"/>
    <w:rsid w:val="006F2164"/>
    <w:rsid w:val="006F5AD3"/>
    <w:rsid w:val="006F6A7E"/>
    <w:rsid w:val="007000A4"/>
    <w:rsid w:val="00700A54"/>
    <w:rsid w:val="00701579"/>
    <w:rsid w:val="00701A91"/>
    <w:rsid w:val="00701D36"/>
    <w:rsid w:val="00703D43"/>
    <w:rsid w:val="00704512"/>
    <w:rsid w:val="00704A89"/>
    <w:rsid w:val="00705D0F"/>
    <w:rsid w:val="00706E93"/>
    <w:rsid w:val="0070738D"/>
    <w:rsid w:val="00707BDC"/>
    <w:rsid w:val="00710146"/>
    <w:rsid w:val="0071223A"/>
    <w:rsid w:val="007125E2"/>
    <w:rsid w:val="00712BFA"/>
    <w:rsid w:val="00713012"/>
    <w:rsid w:val="00713AA4"/>
    <w:rsid w:val="00714DE8"/>
    <w:rsid w:val="00715644"/>
    <w:rsid w:val="007156DB"/>
    <w:rsid w:val="007157AF"/>
    <w:rsid w:val="00715EA4"/>
    <w:rsid w:val="0071728F"/>
    <w:rsid w:val="00717B21"/>
    <w:rsid w:val="00720959"/>
    <w:rsid w:val="00720FDD"/>
    <w:rsid w:val="00721D65"/>
    <w:rsid w:val="0072226E"/>
    <w:rsid w:val="007245B5"/>
    <w:rsid w:val="00724A39"/>
    <w:rsid w:val="00725B61"/>
    <w:rsid w:val="0072648F"/>
    <w:rsid w:val="007301F6"/>
    <w:rsid w:val="00731981"/>
    <w:rsid w:val="00732EDF"/>
    <w:rsid w:val="00733361"/>
    <w:rsid w:val="007363F8"/>
    <w:rsid w:val="00741029"/>
    <w:rsid w:val="00741B39"/>
    <w:rsid w:val="00741D76"/>
    <w:rsid w:val="007424FA"/>
    <w:rsid w:val="00742506"/>
    <w:rsid w:val="007432B7"/>
    <w:rsid w:val="00743B67"/>
    <w:rsid w:val="007454C5"/>
    <w:rsid w:val="00745E43"/>
    <w:rsid w:val="00750FF1"/>
    <w:rsid w:val="0075244A"/>
    <w:rsid w:val="00753243"/>
    <w:rsid w:val="00753A35"/>
    <w:rsid w:val="0075402E"/>
    <w:rsid w:val="007549FC"/>
    <w:rsid w:val="007573C1"/>
    <w:rsid w:val="007575AF"/>
    <w:rsid w:val="00761EC0"/>
    <w:rsid w:val="007620D5"/>
    <w:rsid w:val="0076283C"/>
    <w:rsid w:val="00762A30"/>
    <w:rsid w:val="00763256"/>
    <w:rsid w:val="00764600"/>
    <w:rsid w:val="00765DE0"/>
    <w:rsid w:val="0076615D"/>
    <w:rsid w:val="00770D98"/>
    <w:rsid w:val="00775BC9"/>
    <w:rsid w:val="00777DE1"/>
    <w:rsid w:val="00777FAA"/>
    <w:rsid w:val="00780E10"/>
    <w:rsid w:val="007816F0"/>
    <w:rsid w:val="00782066"/>
    <w:rsid w:val="0078411D"/>
    <w:rsid w:val="00784B0B"/>
    <w:rsid w:val="00784FAF"/>
    <w:rsid w:val="00785598"/>
    <w:rsid w:val="00787BD6"/>
    <w:rsid w:val="00790305"/>
    <w:rsid w:val="007936E2"/>
    <w:rsid w:val="00793ACF"/>
    <w:rsid w:val="00796F09"/>
    <w:rsid w:val="007A27FC"/>
    <w:rsid w:val="007A2F46"/>
    <w:rsid w:val="007A3499"/>
    <w:rsid w:val="007A42CB"/>
    <w:rsid w:val="007A4FF3"/>
    <w:rsid w:val="007A61DB"/>
    <w:rsid w:val="007A6471"/>
    <w:rsid w:val="007B4268"/>
    <w:rsid w:val="007B44FF"/>
    <w:rsid w:val="007B49A3"/>
    <w:rsid w:val="007B4F4F"/>
    <w:rsid w:val="007B50DA"/>
    <w:rsid w:val="007B50F9"/>
    <w:rsid w:val="007B5E1D"/>
    <w:rsid w:val="007B6AA9"/>
    <w:rsid w:val="007C33BE"/>
    <w:rsid w:val="007C42A1"/>
    <w:rsid w:val="007C4481"/>
    <w:rsid w:val="007D1B55"/>
    <w:rsid w:val="007D1BC1"/>
    <w:rsid w:val="007D1FD2"/>
    <w:rsid w:val="007D22C1"/>
    <w:rsid w:val="007D2C7C"/>
    <w:rsid w:val="007D2D5B"/>
    <w:rsid w:val="007D3893"/>
    <w:rsid w:val="007D3D60"/>
    <w:rsid w:val="007D532B"/>
    <w:rsid w:val="007D5B90"/>
    <w:rsid w:val="007D64F4"/>
    <w:rsid w:val="007D6730"/>
    <w:rsid w:val="007D7492"/>
    <w:rsid w:val="007E0A70"/>
    <w:rsid w:val="007E241B"/>
    <w:rsid w:val="007E2C62"/>
    <w:rsid w:val="007E2CC5"/>
    <w:rsid w:val="007E35AC"/>
    <w:rsid w:val="007E3698"/>
    <w:rsid w:val="007E4893"/>
    <w:rsid w:val="007E53F3"/>
    <w:rsid w:val="007E54C1"/>
    <w:rsid w:val="007E7B14"/>
    <w:rsid w:val="007F0678"/>
    <w:rsid w:val="007F271F"/>
    <w:rsid w:val="007F3DDB"/>
    <w:rsid w:val="007F3DF1"/>
    <w:rsid w:val="007F4023"/>
    <w:rsid w:val="007F4F8F"/>
    <w:rsid w:val="007F536C"/>
    <w:rsid w:val="007F744E"/>
    <w:rsid w:val="007F7A05"/>
    <w:rsid w:val="00803105"/>
    <w:rsid w:val="0080475A"/>
    <w:rsid w:val="00807904"/>
    <w:rsid w:val="00807E32"/>
    <w:rsid w:val="00810085"/>
    <w:rsid w:val="00810DD4"/>
    <w:rsid w:val="0081259B"/>
    <w:rsid w:val="008128A2"/>
    <w:rsid w:val="00815BB0"/>
    <w:rsid w:val="00815D03"/>
    <w:rsid w:val="00822C34"/>
    <w:rsid w:val="0082618F"/>
    <w:rsid w:val="00826537"/>
    <w:rsid w:val="0082719A"/>
    <w:rsid w:val="008271C5"/>
    <w:rsid w:val="008275FA"/>
    <w:rsid w:val="008305FF"/>
    <w:rsid w:val="008311F3"/>
    <w:rsid w:val="008339C1"/>
    <w:rsid w:val="00833B89"/>
    <w:rsid w:val="00833E19"/>
    <w:rsid w:val="00834AA2"/>
    <w:rsid w:val="00834E24"/>
    <w:rsid w:val="008360EA"/>
    <w:rsid w:val="0083778A"/>
    <w:rsid w:val="00837DCF"/>
    <w:rsid w:val="00845921"/>
    <w:rsid w:val="00845D7F"/>
    <w:rsid w:val="00845FEF"/>
    <w:rsid w:val="0084785A"/>
    <w:rsid w:val="00850BFB"/>
    <w:rsid w:val="00850C2E"/>
    <w:rsid w:val="008518C1"/>
    <w:rsid w:val="00851F43"/>
    <w:rsid w:val="00852606"/>
    <w:rsid w:val="00854D23"/>
    <w:rsid w:val="00854E62"/>
    <w:rsid w:val="00855D44"/>
    <w:rsid w:val="00856451"/>
    <w:rsid w:val="00857331"/>
    <w:rsid w:val="0086071E"/>
    <w:rsid w:val="00862A8B"/>
    <w:rsid w:val="00862B35"/>
    <w:rsid w:val="00863088"/>
    <w:rsid w:val="00863F27"/>
    <w:rsid w:val="00864219"/>
    <w:rsid w:val="008647F3"/>
    <w:rsid w:val="00864890"/>
    <w:rsid w:val="00864968"/>
    <w:rsid w:val="00864C42"/>
    <w:rsid w:val="00865038"/>
    <w:rsid w:val="00866209"/>
    <w:rsid w:val="00867D0C"/>
    <w:rsid w:val="00867E49"/>
    <w:rsid w:val="0087210E"/>
    <w:rsid w:val="0087250B"/>
    <w:rsid w:val="00873865"/>
    <w:rsid w:val="00875673"/>
    <w:rsid w:val="00876640"/>
    <w:rsid w:val="00877539"/>
    <w:rsid w:val="008778DF"/>
    <w:rsid w:val="00881DE2"/>
    <w:rsid w:val="00882662"/>
    <w:rsid w:val="0088360E"/>
    <w:rsid w:val="00884427"/>
    <w:rsid w:val="00885667"/>
    <w:rsid w:val="00886B38"/>
    <w:rsid w:val="00886FD8"/>
    <w:rsid w:val="00887802"/>
    <w:rsid w:val="00887906"/>
    <w:rsid w:val="008917B7"/>
    <w:rsid w:val="00891C0C"/>
    <w:rsid w:val="008920E7"/>
    <w:rsid w:val="0089470E"/>
    <w:rsid w:val="008952D1"/>
    <w:rsid w:val="0089686F"/>
    <w:rsid w:val="00896E2E"/>
    <w:rsid w:val="00897177"/>
    <w:rsid w:val="008A0BF8"/>
    <w:rsid w:val="008A2850"/>
    <w:rsid w:val="008A2B32"/>
    <w:rsid w:val="008A3055"/>
    <w:rsid w:val="008A3150"/>
    <w:rsid w:val="008A3967"/>
    <w:rsid w:val="008A3FB4"/>
    <w:rsid w:val="008A40A6"/>
    <w:rsid w:val="008A43CC"/>
    <w:rsid w:val="008A47CE"/>
    <w:rsid w:val="008A4E92"/>
    <w:rsid w:val="008A50D6"/>
    <w:rsid w:val="008A5D44"/>
    <w:rsid w:val="008A61F5"/>
    <w:rsid w:val="008A66A7"/>
    <w:rsid w:val="008A7D1F"/>
    <w:rsid w:val="008B0EF4"/>
    <w:rsid w:val="008B2931"/>
    <w:rsid w:val="008B50D3"/>
    <w:rsid w:val="008B5CA2"/>
    <w:rsid w:val="008B5D21"/>
    <w:rsid w:val="008B7332"/>
    <w:rsid w:val="008C19C8"/>
    <w:rsid w:val="008C2319"/>
    <w:rsid w:val="008C64D3"/>
    <w:rsid w:val="008D0B72"/>
    <w:rsid w:val="008D2558"/>
    <w:rsid w:val="008D27E0"/>
    <w:rsid w:val="008D3345"/>
    <w:rsid w:val="008D3830"/>
    <w:rsid w:val="008D4937"/>
    <w:rsid w:val="008D5CDE"/>
    <w:rsid w:val="008D6106"/>
    <w:rsid w:val="008D7182"/>
    <w:rsid w:val="008D7943"/>
    <w:rsid w:val="008D7BC9"/>
    <w:rsid w:val="008E0F28"/>
    <w:rsid w:val="008E2A00"/>
    <w:rsid w:val="008E2F63"/>
    <w:rsid w:val="008E5B01"/>
    <w:rsid w:val="008E69D8"/>
    <w:rsid w:val="008F11FA"/>
    <w:rsid w:val="008F1C13"/>
    <w:rsid w:val="008F4A80"/>
    <w:rsid w:val="008F5206"/>
    <w:rsid w:val="008F75F3"/>
    <w:rsid w:val="009016D8"/>
    <w:rsid w:val="009025ED"/>
    <w:rsid w:val="00904046"/>
    <w:rsid w:val="00904904"/>
    <w:rsid w:val="00905945"/>
    <w:rsid w:val="009059AF"/>
    <w:rsid w:val="0090670C"/>
    <w:rsid w:val="00907F81"/>
    <w:rsid w:val="00907FD4"/>
    <w:rsid w:val="0091045D"/>
    <w:rsid w:val="00910D0B"/>
    <w:rsid w:val="00912B1A"/>
    <w:rsid w:val="00912B82"/>
    <w:rsid w:val="009137E4"/>
    <w:rsid w:val="00915C4B"/>
    <w:rsid w:val="009177E0"/>
    <w:rsid w:val="00917E9B"/>
    <w:rsid w:val="00923095"/>
    <w:rsid w:val="0092377E"/>
    <w:rsid w:val="00924390"/>
    <w:rsid w:val="0092508D"/>
    <w:rsid w:val="009251EF"/>
    <w:rsid w:val="00925BC0"/>
    <w:rsid w:val="00926589"/>
    <w:rsid w:val="009268D3"/>
    <w:rsid w:val="00927017"/>
    <w:rsid w:val="00927BA1"/>
    <w:rsid w:val="009326D9"/>
    <w:rsid w:val="00932C32"/>
    <w:rsid w:val="00934412"/>
    <w:rsid w:val="00934DB0"/>
    <w:rsid w:val="00937BF5"/>
    <w:rsid w:val="00942294"/>
    <w:rsid w:val="00942568"/>
    <w:rsid w:val="009426A1"/>
    <w:rsid w:val="00943899"/>
    <w:rsid w:val="00944B84"/>
    <w:rsid w:val="009454A0"/>
    <w:rsid w:val="00946CC8"/>
    <w:rsid w:val="00947475"/>
    <w:rsid w:val="00950508"/>
    <w:rsid w:val="00953442"/>
    <w:rsid w:val="00954B6A"/>
    <w:rsid w:val="00954D77"/>
    <w:rsid w:val="00954EF7"/>
    <w:rsid w:val="009555F6"/>
    <w:rsid w:val="00955A67"/>
    <w:rsid w:val="00957C75"/>
    <w:rsid w:val="0096092D"/>
    <w:rsid w:val="00966A2A"/>
    <w:rsid w:val="00967F1D"/>
    <w:rsid w:val="00971DB0"/>
    <w:rsid w:val="00972EB5"/>
    <w:rsid w:val="00973027"/>
    <w:rsid w:val="00973F20"/>
    <w:rsid w:val="00974F7E"/>
    <w:rsid w:val="0097585E"/>
    <w:rsid w:val="009765EC"/>
    <w:rsid w:val="009769DA"/>
    <w:rsid w:val="00981D5E"/>
    <w:rsid w:val="00983056"/>
    <w:rsid w:val="0098482C"/>
    <w:rsid w:val="00984965"/>
    <w:rsid w:val="00985891"/>
    <w:rsid w:val="00986401"/>
    <w:rsid w:val="00986F24"/>
    <w:rsid w:val="00992304"/>
    <w:rsid w:val="00992D53"/>
    <w:rsid w:val="00996FA3"/>
    <w:rsid w:val="009975F6"/>
    <w:rsid w:val="009A1888"/>
    <w:rsid w:val="009A1E7E"/>
    <w:rsid w:val="009A38A1"/>
    <w:rsid w:val="009A4CA5"/>
    <w:rsid w:val="009A52CD"/>
    <w:rsid w:val="009A599B"/>
    <w:rsid w:val="009A6AAE"/>
    <w:rsid w:val="009B02CE"/>
    <w:rsid w:val="009B0581"/>
    <w:rsid w:val="009B06FE"/>
    <w:rsid w:val="009B125E"/>
    <w:rsid w:val="009B32DE"/>
    <w:rsid w:val="009B41C8"/>
    <w:rsid w:val="009B436E"/>
    <w:rsid w:val="009B56DF"/>
    <w:rsid w:val="009B5AA4"/>
    <w:rsid w:val="009B5D58"/>
    <w:rsid w:val="009B6385"/>
    <w:rsid w:val="009B6DCF"/>
    <w:rsid w:val="009B6DDB"/>
    <w:rsid w:val="009B788E"/>
    <w:rsid w:val="009B7C10"/>
    <w:rsid w:val="009C0293"/>
    <w:rsid w:val="009C0926"/>
    <w:rsid w:val="009C0DFB"/>
    <w:rsid w:val="009C1184"/>
    <w:rsid w:val="009C148F"/>
    <w:rsid w:val="009C14B3"/>
    <w:rsid w:val="009C1506"/>
    <w:rsid w:val="009C2602"/>
    <w:rsid w:val="009C5354"/>
    <w:rsid w:val="009C6904"/>
    <w:rsid w:val="009C7521"/>
    <w:rsid w:val="009C7DBB"/>
    <w:rsid w:val="009D154C"/>
    <w:rsid w:val="009D1F67"/>
    <w:rsid w:val="009D4C4C"/>
    <w:rsid w:val="009D5BDF"/>
    <w:rsid w:val="009D687B"/>
    <w:rsid w:val="009D7E11"/>
    <w:rsid w:val="009E1013"/>
    <w:rsid w:val="009E2B41"/>
    <w:rsid w:val="009E3609"/>
    <w:rsid w:val="009E4325"/>
    <w:rsid w:val="009E4ACC"/>
    <w:rsid w:val="009E66CA"/>
    <w:rsid w:val="009E7A8D"/>
    <w:rsid w:val="009E7F84"/>
    <w:rsid w:val="009F2A5E"/>
    <w:rsid w:val="009F2AF6"/>
    <w:rsid w:val="009F4479"/>
    <w:rsid w:val="009F4DCE"/>
    <w:rsid w:val="009F502D"/>
    <w:rsid w:val="009F536C"/>
    <w:rsid w:val="009F6067"/>
    <w:rsid w:val="009F6F7B"/>
    <w:rsid w:val="009F7234"/>
    <w:rsid w:val="009F73B9"/>
    <w:rsid w:val="009F74BD"/>
    <w:rsid w:val="00A01801"/>
    <w:rsid w:val="00A018FD"/>
    <w:rsid w:val="00A01C6F"/>
    <w:rsid w:val="00A0255B"/>
    <w:rsid w:val="00A02A5C"/>
    <w:rsid w:val="00A02D5F"/>
    <w:rsid w:val="00A0304E"/>
    <w:rsid w:val="00A031D5"/>
    <w:rsid w:val="00A04135"/>
    <w:rsid w:val="00A065B1"/>
    <w:rsid w:val="00A10F1C"/>
    <w:rsid w:val="00A12409"/>
    <w:rsid w:val="00A12739"/>
    <w:rsid w:val="00A159D9"/>
    <w:rsid w:val="00A16A11"/>
    <w:rsid w:val="00A1746D"/>
    <w:rsid w:val="00A17617"/>
    <w:rsid w:val="00A176B4"/>
    <w:rsid w:val="00A202EE"/>
    <w:rsid w:val="00A21160"/>
    <w:rsid w:val="00A227DE"/>
    <w:rsid w:val="00A22946"/>
    <w:rsid w:val="00A23AB3"/>
    <w:rsid w:val="00A25A8C"/>
    <w:rsid w:val="00A264D1"/>
    <w:rsid w:val="00A30496"/>
    <w:rsid w:val="00A33517"/>
    <w:rsid w:val="00A34D1E"/>
    <w:rsid w:val="00A3545D"/>
    <w:rsid w:val="00A355AC"/>
    <w:rsid w:val="00A3679D"/>
    <w:rsid w:val="00A36D9F"/>
    <w:rsid w:val="00A370BB"/>
    <w:rsid w:val="00A40124"/>
    <w:rsid w:val="00A40C1C"/>
    <w:rsid w:val="00A41875"/>
    <w:rsid w:val="00A41BCA"/>
    <w:rsid w:val="00A41FB5"/>
    <w:rsid w:val="00A430F6"/>
    <w:rsid w:val="00A437A6"/>
    <w:rsid w:val="00A44DEB"/>
    <w:rsid w:val="00A468D4"/>
    <w:rsid w:val="00A51EB6"/>
    <w:rsid w:val="00A53FB2"/>
    <w:rsid w:val="00A553DF"/>
    <w:rsid w:val="00A55A64"/>
    <w:rsid w:val="00A55D0F"/>
    <w:rsid w:val="00A5638A"/>
    <w:rsid w:val="00A567AF"/>
    <w:rsid w:val="00A569D0"/>
    <w:rsid w:val="00A60842"/>
    <w:rsid w:val="00A60B51"/>
    <w:rsid w:val="00A625B5"/>
    <w:rsid w:val="00A6474F"/>
    <w:rsid w:val="00A64EF6"/>
    <w:rsid w:val="00A6519A"/>
    <w:rsid w:val="00A65678"/>
    <w:rsid w:val="00A65F24"/>
    <w:rsid w:val="00A66CA6"/>
    <w:rsid w:val="00A66D22"/>
    <w:rsid w:val="00A70308"/>
    <w:rsid w:val="00A70FC6"/>
    <w:rsid w:val="00A712D6"/>
    <w:rsid w:val="00A71ADE"/>
    <w:rsid w:val="00A71DF0"/>
    <w:rsid w:val="00A720C1"/>
    <w:rsid w:val="00A7281D"/>
    <w:rsid w:val="00A72BCC"/>
    <w:rsid w:val="00A73ED6"/>
    <w:rsid w:val="00A75772"/>
    <w:rsid w:val="00A765EC"/>
    <w:rsid w:val="00A769B3"/>
    <w:rsid w:val="00A7711C"/>
    <w:rsid w:val="00A7726E"/>
    <w:rsid w:val="00A77954"/>
    <w:rsid w:val="00A8066C"/>
    <w:rsid w:val="00A806F2"/>
    <w:rsid w:val="00A80AA0"/>
    <w:rsid w:val="00A81061"/>
    <w:rsid w:val="00A81F7F"/>
    <w:rsid w:val="00A836BC"/>
    <w:rsid w:val="00A846C4"/>
    <w:rsid w:val="00A84707"/>
    <w:rsid w:val="00A85227"/>
    <w:rsid w:val="00A85F55"/>
    <w:rsid w:val="00A860B3"/>
    <w:rsid w:val="00A8630B"/>
    <w:rsid w:val="00A86398"/>
    <w:rsid w:val="00A86C35"/>
    <w:rsid w:val="00A8742E"/>
    <w:rsid w:val="00A917EA"/>
    <w:rsid w:val="00A91FDB"/>
    <w:rsid w:val="00A936E5"/>
    <w:rsid w:val="00A937DB"/>
    <w:rsid w:val="00A943E6"/>
    <w:rsid w:val="00A947AA"/>
    <w:rsid w:val="00A94EF4"/>
    <w:rsid w:val="00A97921"/>
    <w:rsid w:val="00AA0797"/>
    <w:rsid w:val="00AA1CCA"/>
    <w:rsid w:val="00AA2474"/>
    <w:rsid w:val="00AA2CA1"/>
    <w:rsid w:val="00AA57BA"/>
    <w:rsid w:val="00AA6229"/>
    <w:rsid w:val="00AA7106"/>
    <w:rsid w:val="00AA7AB9"/>
    <w:rsid w:val="00AB0128"/>
    <w:rsid w:val="00AB052B"/>
    <w:rsid w:val="00AB0E3F"/>
    <w:rsid w:val="00AB1D3A"/>
    <w:rsid w:val="00AB1F02"/>
    <w:rsid w:val="00AB2ED6"/>
    <w:rsid w:val="00AB4B69"/>
    <w:rsid w:val="00AB4C78"/>
    <w:rsid w:val="00AB4CE7"/>
    <w:rsid w:val="00AB54E8"/>
    <w:rsid w:val="00AB6EB7"/>
    <w:rsid w:val="00AB70E6"/>
    <w:rsid w:val="00AB7111"/>
    <w:rsid w:val="00AC1CDC"/>
    <w:rsid w:val="00AC377A"/>
    <w:rsid w:val="00AC44F8"/>
    <w:rsid w:val="00AC49B1"/>
    <w:rsid w:val="00AC4BA4"/>
    <w:rsid w:val="00AC5648"/>
    <w:rsid w:val="00AC56A6"/>
    <w:rsid w:val="00AC65D4"/>
    <w:rsid w:val="00AC73C5"/>
    <w:rsid w:val="00AD073C"/>
    <w:rsid w:val="00AD0B8E"/>
    <w:rsid w:val="00AD0EE0"/>
    <w:rsid w:val="00AD1F9C"/>
    <w:rsid w:val="00AD2725"/>
    <w:rsid w:val="00AD2CD0"/>
    <w:rsid w:val="00AD3D8C"/>
    <w:rsid w:val="00AD4D7B"/>
    <w:rsid w:val="00AD5374"/>
    <w:rsid w:val="00AD59E4"/>
    <w:rsid w:val="00AE2361"/>
    <w:rsid w:val="00AE44E4"/>
    <w:rsid w:val="00AE4A95"/>
    <w:rsid w:val="00AE4E71"/>
    <w:rsid w:val="00AE6A41"/>
    <w:rsid w:val="00AF055F"/>
    <w:rsid w:val="00AF1691"/>
    <w:rsid w:val="00AF29FB"/>
    <w:rsid w:val="00AF3106"/>
    <w:rsid w:val="00AF3CFE"/>
    <w:rsid w:val="00AF6197"/>
    <w:rsid w:val="00AF63EB"/>
    <w:rsid w:val="00B002A4"/>
    <w:rsid w:val="00B00B1E"/>
    <w:rsid w:val="00B011AC"/>
    <w:rsid w:val="00B019E1"/>
    <w:rsid w:val="00B0271F"/>
    <w:rsid w:val="00B02E95"/>
    <w:rsid w:val="00B04B3D"/>
    <w:rsid w:val="00B04CE2"/>
    <w:rsid w:val="00B04D45"/>
    <w:rsid w:val="00B058ED"/>
    <w:rsid w:val="00B05BDA"/>
    <w:rsid w:val="00B068EB"/>
    <w:rsid w:val="00B11122"/>
    <w:rsid w:val="00B116D0"/>
    <w:rsid w:val="00B117D7"/>
    <w:rsid w:val="00B1292C"/>
    <w:rsid w:val="00B12D5F"/>
    <w:rsid w:val="00B1409A"/>
    <w:rsid w:val="00B1438C"/>
    <w:rsid w:val="00B14428"/>
    <w:rsid w:val="00B15A54"/>
    <w:rsid w:val="00B15B8A"/>
    <w:rsid w:val="00B15F13"/>
    <w:rsid w:val="00B17A83"/>
    <w:rsid w:val="00B225F8"/>
    <w:rsid w:val="00B22ACD"/>
    <w:rsid w:val="00B23122"/>
    <w:rsid w:val="00B24EF4"/>
    <w:rsid w:val="00B24EF7"/>
    <w:rsid w:val="00B2528F"/>
    <w:rsid w:val="00B25B05"/>
    <w:rsid w:val="00B25C16"/>
    <w:rsid w:val="00B27282"/>
    <w:rsid w:val="00B275C7"/>
    <w:rsid w:val="00B30AED"/>
    <w:rsid w:val="00B31684"/>
    <w:rsid w:val="00B31774"/>
    <w:rsid w:val="00B31D48"/>
    <w:rsid w:val="00B326D0"/>
    <w:rsid w:val="00B3448B"/>
    <w:rsid w:val="00B34A5C"/>
    <w:rsid w:val="00B34C2B"/>
    <w:rsid w:val="00B34D36"/>
    <w:rsid w:val="00B35331"/>
    <w:rsid w:val="00B353D0"/>
    <w:rsid w:val="00B355DF"/>
    <w:rsid w:val="00B37AF9"/>
    <w:rsid w:val="00B408A5"/>
    <w:rsid w:val="00B413AD"/>
    <w:rsid w:val="00B41F6C"/>
    <w:rsid w:val="00B42D90"/>
    <w:rsid w:val="00B47E73"/>
    <w:rsid w:val="00B50493"/>
    <w:rsid w:val="00B5455F"/>
    <w:rsid w:val="00B54901"/>
    <w:rsid w:val="00B54D45"/>
    <w:rsid w:val="00B562A7"/>
    <w:rsid w:val="00B578A8"/>
    <w:rsid w:val="00B57F14"/>
    <w:rsid w:val="00B602A6"/>
    <w:rsid w:val="00B613DE"/>
    <w:rsid w:val="00B615AC"/>
    <w:rsid w:val="00B630E9"/>
    <w:rsid w:val="00B63298"/>
    <w:rsid w:val="00B636A4"/>
    <w:rsid w:val="00B64630"/>
    <w:rsid w:val="00B64CBD"/>
    <w:rsid w:val="00B65D25"/>
    <w:rsid w:val="00B66F9B"/>
    <w:rsid w:val="00B70418"/>
    <w:rsid w:val="00B70BBA"/>
    <w:rsid w:val="00B70C92"/>
    <w:rsid w:val="00B70D22"/>
    <w:rsid w:val="00B73DC0"/>
    <w:rsid w:val="00B747A6"/>
    <w:rsid w:val="00B75B6D"/>
    <w:rsid w:val="00B76D23"/>
    <w:rsid w:val="00B8193D"/>
    <w:rsid w:val="00B84191"/>
    <w:rsid w:val="00B84C95"/>
    <w:rsid w:val="00B853B3"/>
    <w:rsid w:val="00B858EB"/>
    <w:rsid w:val="00B86AE1"/>
    <w:rsid w:val="00B87FE7"/>
    <w:rsid w:val="00B904DE"/>
    <w:rsid w:val="00B905DC"/>
    <w:rsid w:val="00B94951"/>
    <w:rsid w:val="00B9502F"/>
    <w:rsid w:val="00B97CBC"/>
    <w:rsid w:val="00BA3524"/>
    <w:rsid w:val="00BA384C"/>
    <w:rsid w:val="00BA3A97"/>
    <w:rsid w:val="00BA4D9E"/>
    <w:rsid w:val="00BA50ED"/>
    <w:rsid w:val="00BA6B3F"/>
    <w:rsid w:val="00BB02B7"/>
    <w:rsid w:val="00BB0C59"/>
    <w:rsid w:val="00BB3AB6"/>
    <w:rsid w:val="00BB4741"/>
    <w:rsid w:val="00BB4AF0"/>
    <w:rsid w:val="00BB4E1E"/>
    <w:rsid w:val="00BB646A"/>
    <w:rsid w:val="00BB77A7"/>
    <w:rsid w:val="00BC0193"/>
    <w:rsid w:val="00BC051C"/>
    <w:rsid w:val="00BC0A86"/>
    <w:rsid w:val="00BC4270"/>
    <w:rsid w:val="00BC449B"/>
    <w:rsid w:val="00BC4ABE"/>
    <w:rsid w:val="00BC5E16"/>
    <w:rsid w:val="00BC5E68"/>
    <w:rsid w:val="00BC63B3"/>
    <w:rsid w:val="00BC6684"/>
    <w:rsid w:val="00BC6BF3"/>
    <w:rsid w:val="00BD15AE"/>
    <w:rsid w:val="00BD2D8B"/>
    <w:rsid w:val="00BD3C03"/>
    <w:rsid w:val="00BD3FF2"/>
    <w:rsid w:val="00BD4D79"/>
    <w:rsid w:val="00BD72C6"/>
    <w:rsid w:val="00BD7804"/>
    <w:rsid w:val="00BE1FC5"/>
    <w:rsid w:val="00BE24A5"/>
    <w:rsid w:val="00BE4C04"/>
    <w:rsid w:val="00BE67B9"/>
    <w:rsid w:val="00BF01A3"/>
    <w:rsid w:val="00BF24C8"/>
    <w:rsid w:val="00BF258B"/>
    <w:rsid w:val="00BF2BC6"/>
    <w:rsid w:val="00BF373D"/>
    <w:rsid w:val="00BF6ECB"/>
    <w:rsid w:val="00C00326"/>
    <w:rsid w:val="00C00D21"/>
    <w:rsid w:val="00C01086"/>
    <w:rsid w:val="00C019CA"/>
    <w:rsid w:val="00C02663"/>
    <w:rsid w:val="00C02A1B"/>
    <w:rsid w:val="00C03F6D"/>
    <w:rsid w:val="00C04D40"/>
    <w:rsid w:val="00C066FE"/>
    <w:rsid w:val="00C07CA3"/>
    <w:rsid w:val="00C07F93"/>
    <w:rsid w:val="00C1061F"/>
    <w:rsid w:val="00C11C77"/>
    <w:rsid w:val="00C1303D"/>
    <w:rsid w:val="00C14668"/>
    <w:rsid w:val="00C14820"/>
    <w:rsid w:val="00C16587"/>
    <w:rsid w:val="00C20976"/>
    <w:rsid w:val="00C20E5F"/>
    <w:rsid w:val="00C21186"/>
    <w:rsid w:val="00C21900"/>
    <w:rsid w:val="00C22329"/>
    <w:rsid w:val="00C22806"/>
    <w:rsid w:val="00C22A14"/>
    <w:rsid w:val="00C22DB9"/>
    <w:rsid w:val="00C22FE7"/>
    <w:rsid w:val="00C24B5E"/>
    <w:rsid w:val="00C25CB8"/>
    <w:rsid w:val="00C27840"/>
    <w:rsid w:val="00C27FC1"/>
    <w:rsid w:val="00C31172"/>
    <w:rsid w:val="00C324CE"/>
    <w:rsid w:val="00C3255D"/>
    <w:rsid w:val="00C32860"/>
    <w:rsid w:val="00C33077"/>
    <w:rsid w:val="00C33A1F"/>
    <w:rsid w:val="00C33D90"/>
    <w:rsid w:val="00C35EDC"/>
    <w:rsid w:val="00C364C0"/>
    <w:rsid w:val="00C41FC4"/>
    <w:rsid w:val="00C42A31"/>
    <w:rsid w:val="00C42A90"/>
    <w:rsid w:val="00C46012"/>
    <w:rsid w:val="00C46B01"/>
    <w:rsid w:val="00C50C16"/>
    <w:rsid w:val="00C50EDF"/>
    <w:rsid w:val="00C519B4"/>
    <w:rsid w:val="00C52B70"/>
    <w:rsid w:val="00C53174"/>
    <w:rsid w:val="00C53814"/>
    <w:rsid w:val="00C53BA0"/>
    <w:rsid w:val="00C5476C"/>
    <w:rsid w:val="00C55CA7"/>
    <w:rsid w:val="00C55CBC"/>
    <w:rsid w:val="00C5767F"/>
    <w:rsid w:val="00C57B8D"/>
    <w:rsid w:val="00C60F52"/>
    <w:rsid w:val="00C60F92"/>
    <w:rsid w:val="00C61AD5"/>
    <w:rsid w:val="00C621BB"/>
    <w:rsid w:val="00C643C7"/>
    <w:rsid w:val="00C645E2"/>
    <w:rsid w:val="00C64DEE"/>
    <w:rsid w:val="00C64E81"/>
    <w:rsid w:val="00C671B1"/>
    <w:rsid w:val="00C72337"/>
    <w:rsid w:val="00C72E15"/>
    <w:rsid w:val="00C7533C"/>
    <w:rsid w:val="00C75A99"/>
    <w:rsid w:val="00C76280"/>
    <w:rsid w:val="00C779A4"/>
    <w:rsid w:val="00C8105A"/>
    <w:rsid w:val="00C82447"/>
    <w:rsid w:val="00C83317"/>
    <w:rsid w:val="00C84AC0"/>
    <w:rsid w:val="00C84CAA"/>
    <w:rsid w:val="00C9211A"/>
    <w:rsid w:val="00C92A70"/>
    <w:rsid w:val="00C949C7"/>
    <w:rsid w:val="00C96FE3"/>
    <w:rsid w:val="00C97A7C"/>
    <w:rsid w:val="00CA0168"/>
    <w:rsid w:val="00CA14BF"/>
    <w:rsid w:val="00CA2B48"/>
    <w:rsid w:val="00CA2D1C"/>
    <w:rsid w:val="00CA3813"/>
    <w:rsid w:val="00CA420D"/>
    <w:rsid w:val="00CA5075"/>
    <w:rsid w:val="00CA74EC"/>
    <w:rsid w:val="00CB00A8"/>
    <w:rsid w:val="00CB5010"/>
    <w:rsid w:val="00CB5BE9"/>
    <w:rsid w:val="00CB7C04"/>
    <w:rsid w:val="00CC05AC"/>
    <w:rsid w:val="00CC3FAF"/>
    <w:rsid w:val="00CC5615"/>
    <w:rsid w:val="00CC5FBA"/>
    <w:rsid w:val="00CC6618"/>
    <w:rsid w:val="00CC7D78"/>
    <w:rsid w:val="00CC7EF6"/>
    <w:rsid w:val="00CD2B60"/>
    <w:rsid w:val="00CD355C"/>
    <w:rsid w:val="00CD3650"/>
    <w:rsid w:val="00CD3E49"/>
    <w:rsid w:val="00CD5DCD"/>
    <w:rsid w:val="00CD69DA"/>
    <w:rsid w:val="00CE037D"/>
    <w:rsid w:val="00CE2747"/>
    <w:rsid w:val="00CE443D"/>
    <w:rsid w:val="00CE444E"/>
    <w:rsid w:val="00CE536C"/>
    <w:rsid w:val="00CE656C"/>
    <w:rsid w:val="00CE686E"/>
    <w:rsid w:val="00CE7196"/>
    <w:rsid w:val="00CE7B16"/>
    <w:rsid w:val="00CF042B"/>
    <w:rsid w:val="00CF4D38"/>
    <w:rsid w:val="00CF5728"/>
    <w:rsid w:val="00CF5B69"/>
    <w:rsid w:val="00CF781B"/>
    <w:rsid w:val="00D01992"/>
    <w:rsid w:val="00D038B3"/>
    <w:rsid w:val="00D04631"/>
    <w:rsid w:val="00D05922"/>
    <w:rsid w:val="00D061A7"/>
    <w:rsid w:val="00D06378"/>
    <w:rsid w:val="00D07083"/>
    <w:rsid w:val="00D07797"/>
    <w:rsid w:val="00D07C64"/>
    <w:rsid w:val="00D1128F"/>
    <w:rsid w:val="00D1162B"/>
    <w:rsid w:val="00D121C2"/>
    <w:rsid w:val="00D12D64"/>
    <w:rsid w:val="00D1312D"/>
    <w:rsid w:val="00D1434A"/>
    <w:rsid w:val="00D166A1"/>
    <w:rsid w:val="00D168DA"/>
    <w:rsid w:val="00D170A7"/>
    <w:rsid w:val="00D1762D"/>
    <w:rsid w:val="00D202C0"/>
    <w:rsid w:val="00D22C16"/>
    <w:rsid w:val="00D23679"/>
    <w:rsid w:val="00D239CD"/>
    <w:rsid w:val="00D258F3"/>
    <w:rsid w:val="00D26215"/>
    <w:rsid w:val="00D26746"/>
    <w:rsid w:val="00D3092D"/>
    <w:rsid w:val="00D30CE5"/>
    <w:rsid w:val="00D31F8B"/>
    <w:rsid w:val="00D32B1B"/>
    <w:rsid w:val="00D33757"/>
    <w:rsid w:val="00D342EE"/>
    <w:rsid w:val="00D34FC4"/>
    <w:rsid w:val="00D35693"/>
    <w:rsid w:val="00D36119"/>
    <w:rsid w:val="00D37566"/>
    <w:rsid w:val="00D41A49"/>
    <w:rsid w:val="00D41F88"/>
    <w:rsid w:val="00D43669"/>
    <w:rsid w:val="00D46599"/>
    <w:rsid w:val="00D468C8"/>
    <w:rsid w:val="00D47A5A"/>
    <w:rsid w:val="00D508CD"/>
    <w:rsid w:val="00D50DB3"/>
    <w:rsid w:val="00D50FC3"/>
    <w:rsid w:val="00D51F06"/>
    <w:rsid w:val="00D520FB"/>
    <w:rsid w:val="00D53A7D"/>
    <w:rsid w:val="00D54EE8"/>
    <w:rsid w:val="00D555AF"/>
    <w:rsid w:val="00D5560A"/>
    <w:rsid w:val="00D56B93"/>
    <w:rsid w:val="00D56CA6"/>
    <w:rsid w:val="00D56D7A"/>
    <w:rsid w:val="00D57331"/>
    <w:rsid w:val="00D61590"/>
    <w:rsid w:val="00D6337A"/>
    <w:rsid w:val="00D642D4"/>
    <w:rsid w:val="00D6513D"/>
    <w:rsid w:val="00D6569A"/>
    <w:rsid w:val="00D66311"/>
    <w:rsid w:val="00D67D26"/>
    <w:rsid w:val="00D7108E"/>
    <w:rsid w:val="00D7223A"/>
    <w:rsid w:val="00D72E3A"/>
    <w:rsid w:val="00D733AF"/>
    <w:rsid w:val="00D73A71"/>
    <w:rsid w:val="00D73C51"/>
    <w:rsid w:val="00D7479D"/>
    <w:rsid w:val="00D751C0"/>
    <w:rsid w:val="00D76464"/>
    <w:rsid w:val="00D76480"/>
    <w:rsid w:val="00D778F7"/>
    <w:rsid w:val="00D80CC6"/>
    <w:rsid w:val="00D80D47"/>
    <w:rsid w:val="00D819C4"/>
    <w:rsid w:val="00D826A7"/>
    <w:rsid w:val="00D82FBF"/>
    <w:rsid w:val="00D85963"/>
    <w:rsid w:val="00D87B11"/>
    <w:rsid w:val="00D907BA"/>
    <w:rsid w:val="00D909B5"/>
    <w:rsid w:val="00D91968"/>
    <w:rsid w:val="00D91EF9"/>
    <w:rsid w:val="00D9242C"/>
    <w:rsid w:val="00D927CC"/>
    <w:rsid w:val="00D931F3"/>
    <w:rsid w:val="00D932EA"/>
    <w:rsid w:val="00D95BFC"/>
    <w:rsid w:val="00D960C4"/>
    <w:rsid w:val="00D972A7"/>
    <w:rsid w:val="00DA174F"/>
    <w:rsid w:val="00DA1FAE"/>
    <w:rsid w:val="00DA30F5"/>
    <w:rsid w:val="00DA3EBA"/>
    <w:rsid w:val="00DA7906"/>
    <w:rsid w:val="00DA7B54"/>
    <w:rsid w:val="00DB17E3"/>
    <w:rsid w:val="00DB6F36"/>
    <w:rsid w:val="00DC0DBB"/>
    <w:rsid w:val="00DC19D7"/>
    <w:rsid w:val="00DC1B21"/>
    <w:rsid w:val="00DC2BF4"/>
    <w:rsid w:val="00DC3EA9"/>
    <w:rsid w:val="00DC63E9"/>
    <w:rsid w:val="00DC68FE"/>
    <w:rsid w:val="00DC7521"/>
    <w:rsid w:val="00DC79E1"/>
    <w:rsid w:val="00DD0450"/>
    <w:rsid w:val="00DD186C"/>
    <w:rsid w:val="00DD2E64"/>
    <w:rsid w:val="00DD3858"/>
    <w:rsid w:val="00DD404C"/>
    <w:rsid w:val="00DD4608"/>
    <w:rsid w:val="00DD60F8"/>
    <w:rsid w:val="00DD6882"/>
    <w:rsid w:val="00DD69B5"/>
    <w:rsid w:val="00DD71CB"/>
    <w:rsid w:val="00DD77BE"/>
    <w:rsid w:val="00DE01F5"/>
    <w:rsid w:val="00DE2110"/>
    <w:rsid w:val="00DE2EEA"/>
    <w:rsid w:val="00DE37A3"/>
    <w:rsid w:val="00DE406E"/>
    <w:rsid w:val="00DE499B"/>
    <w:rsid w:val="00DE5DEA"/>
    <w:rsid w:val="00DE6DF6"/>
    <w:rsid w:val="00DE792F"/>
    <w:rsid w:val="00DE7CF5"/>
    <w:rsid w:val="00DF078F"/>
    <w:rsid w:val="00DF08DA"/>
    <w:rsid w:val="00DF153A"/>
    <w:rsid w:val="00DF1847"/>
    <w:rsid w:val="00DF1907"/>
    <w:rsid w:val="00DF1E45"/>
    <w:rsid w:val="00DF4026"/>
    <w:rsid w:val="00DF463F"/>
    <w:rsid w:val="00DF4C0B"/>
    <w:rsid w:val="00DF63B5"/>
    <w:rsid w:val="00DF6463"/>
    <w:rsid w:val="00DF6977"/>
    <w:rsid w:val="00DF76E1"/>
    <w:rsid w:val="00DF7E22"/>
    <w:rsid w:val="00DF7E82"/>
    <w:rsid w:val="00E01ECD"/>
    <w:rsid w:val="00E02422"/>
    <w:rsid w:val="00E03EF5"/>
    <w:rsid w:val="00E049B8"/>
    <w:rsid w:val="00E0555D"/>
    <w:rsid w:val="00E058B4"/>
    <w:rsid w:val="00E05A02"/>
    <w:rsid w:val="00E065B4"/>
    <w:rsid w:val="00E074AF"/>
    <w:rsid w:val="00E07886"/>
    <w:rsid w:val="00E07D0F"/>
    <w:rsid w:val="00E1204F"/>
    <w:rsid w:val="00E1330F"/>
    <w:rsid w:val="00E138DE"/>
    <w:rsid w:val="00E14837"/>
    <w:rsid w:val="00E149C4"/>
    <w:rsid w:val="00E14F20"/>
    <w:rsid w:val="00E150D3"/>
    <w:rsid w:val="00E1618D"/>
    <w:rsid w:val="00E17F6A"/>
    <w:rsid w:val="00E2063E"/>
    <w:rsid w:val="00E2132C"/>
    <w:rsid w:val="00E21B81"/>
    <w:rsid w:val="00E23356"/>
    <w:rsid w:val="00E23B9A"/>
    <w:rsid w:val="00E24D4D"/>
    <w:rsid w:val="00E25421"/>
    <w:rsid w:val="00E2556D"/>
    <w:rsid w:val="00E27AEB"/>
    <w:rsid w:val="00E32771"/>
    <w:rsid w:val="00E33834"/>
    <w:rsid w:val="00E37D00"/>
    <w:rsid w:val="00E37FEE"/>
    <w:rsid w:val="00E42F64"/>
    <w:rsid w:val="00E44A97"/>
    <w:rsid w:val="00E452A4"/>
    <w:rsid w:val="00E45F58"/>
    <w:rsid w:val="00E45F5A"/>
    <w:rsid w:val="00E4763F"/>
    <w:rsid w:val="00E512DA"/>
    <w:rsid w:val="00E532B3"/>
    <w:rsid w:val="00E5635E"/>
    <w:rsid w:val="00E57190"/>
    <w:rsid w:val="00E60FE7"/>
    <w:rsid w:val="00E62ECF"/>
    <w:rsid w:val="00E64F60"/>
    <w:rsid w:val="00E64FDD"/>
    <w:rsid w:val="00E6532F"/>
    <w:rsid w:val="00E65672"/>
    <w:rsid w:val="00E65CBA"/>
    <w:rsid w:val="00E707D9"/>
    <w:rsid w:val="00E71A0A"/>
    <w:rsid w:val="00E739B5"/>
    <w:rsid w:val="00E73C04"/>
    <w:rsid w:val="00E74218"/>
    <w:rsid w:val="00E75394"/>
    <w:rsid w:val="00E8197F"/>
    <w:rsid w:val="00E82F79"/>
    <w:rsid w:val="00E843E5"/>
    <w:rsid w:val="00E84674"/>
    <w:rsid w:val="00E85843"/>
    <w:rsid w:val="00E85D23"/>
    <w:rsid w:val="00E87702"/>
    <w:rsid w:val="00E93E6A"/>
    <w:rsid w:val="00E940AA"/>
    <w:rsid w:val="00E956B1"/>
    <w:rsid w:val="00E95B13"/>
    <w:rsid w:val="00E95F32"/>
    <w:rsid w:val="00E97CBE"/>
    <w:rsid w:val="00E97D73"/>
    <w:rsid w:val="00EA094F"/>
    <w:rsid w:val="00EA12D4"/>
    <w:rsid w:val="00EA2238"/>
    <w:rsid w:val="00EA3701"/>
    <w:rsid w:val="00EA4E88"/>
    <w:rsid w:val="00EA5CA4"/>
    <w:rsid w:val="00EA62CE"/>
    <w:rsid w:val="00EA6AD9"/>
    <w:rsid w:val="00EA7B27"/>
    <w:rsid w:val="00EA7DE5"/>
    <w:rsid w:val="00EB0682"/>
    <w:rsid w:val="00EB0F45"/>
    <w:rsid w:val="00EB28A1"/>
    <w:rsid w:val="00EB28F7"/>
    <w:rsid w:val="00EB45E3"/>
    <w:rsid w:val="00EB59FF"/>
    <w:rsid w:val="00EB5CB7"/>
    <w:rsid w:val="00EB68FB"/>
    <w:rsid w:val="00EB6EF7"/>
    <w:rsid w:val="00EC2BB6"/>
    <w:rsid w:val="00EC42BB"/>
    <w:rsid w:val="00EC47BD"/>
    <w:rsid w:val="00EC4B2E"/>
    <w:rsid w:val="00EC4DA3"/>
    <w:rsid w:val="00EC4E59"/>
    <w:rsid w:val="00EC7098"/>
    <w:rsid w:val="00EC7B09"/>
    <w:rsid w:val="00ED00F4"/>
    <w:rsid w:val="00ED0B44"/>
    <w:rsid w:val="00ED28D5"/>
    <w:rsid w:val="00ED2B4B"/>
    <w:rsid w:val="00ED49B8"/>
    <w:rsid w:val="00ED6147"/>
    <w:rsid w:val="00ED670D"/>
    <w:rsid w:val="00EE05A3"/>
    <w:rsid w:val="00EE1E84"/>
    <w:rsid w:val="00EE1EA5"/>
    <w:rsid w:val="00EE28AF"/>
    <w:rsid w:val="00EE3674"/>
    <w:rsid w:val="00EE3E23"/>
    <w:rsid w:val="00EE4317"/>
    <w:rsid w:val="00EE55E8"/>
    <w:rsid w:val="00EE639C"/>
    <w:rsid w:val="00EE65DD"/>
    <w:rsid w:val="00EE6CCA"/>
    <w:rsid w:val="00EE718F"/>
    <w:rsid w:val="00EE76BC"/>
    <w:rsid w:val="00EE79AB"/>
    <w:rsid w:val="00EE7CAE"/>
    <w:rsid w:val="00EF06D6"/>
    <w:rsid w:val="00EF0A21"/>
    <w:rsid w:val="00EF1168"/>
    <w:rsid w:val="00EF1C15"/>
    <w:rsid w:val="00EF1D6B"/>
    <w:rsid w:val="00EF41C4"/>
    <w:rsid w:val="00EF436E"/>
    <w:rsid w:val="00EF4406"/>
    <w:rsid w:val="00EF51B5"/>
    <w:rsid w:val="00EF6357"/>
    <w:rsid w:val="00EF6BA5"/>
    <w:rsid w:val="00EF7DD2"/>
    <w:rsid w:val="00F0079C"/>
    <w:rsid w:val="00F00B0A"/>
    <w:rsid w:val="00F0274A"/>
    <w:rsid w:val="00F0305F"/>
    <w:rsid w:val="00F04684"/>
    <w:rsid w:val="00F04DD1"/>
    <w:rsid w:val="00F04F5F"/>
    <w:rsid w:val="00F05549"/>
    <w:rsid w:val="00F06552"/>
    <w:rsid w:val="00F066C6"/>
    <w:rsid w:val="00F069B7"/>
    <w:rsid w:val="00F06A93"/>
    <w:rsid w:val="00F0711D"/>
    <w:rsid w:val="00F076AD"/>
    <w:rsid w:val="00F07CC7"/>
    <w:rsid w:val="00F14A07"/>
    <w:rsid w:val="00F15E93"/>
    <w:rsid w:val="00F177E6"/>
    <w:rsid w:val="00F2092E"/>
    <w:rsid w:val="00F21EE5"/>
    <w:rsid w:val="00F222EC"/>
    <w:rsid w:val="00F246CC"/>
    <w:rsid w:val="00F301D4"/>
    <w:rsid w:val="00F303C1"/>
    <w:rsid w:val="00F33C2C"/>
    <w:rsid w:val="00F33D34"/>
    <w:rsid w:val="00F35055"/>
    <w:rsid w:val="00F3601B"/>
    <w:rsid w:val="00F37109"/>
    <w:rsid w:val="00F40069"/>
    <w:rsid w:val="00F407CF"/>
    <w:rsid w:val="00F41744"/>
    <w:rsid w:val="00F431C5"/>
    <w:rsid w:val="00F43803"/>
    <w:rsid w:val="00F43B93"/>
    <w:rsid w:val="00F45C30"/>
    <w:rsid w:val="00F46AA5"/>
    <w:rsid w:val="00F47950"/>
    <w:rsid w:val="00F50E07"/>
    <w:rsid w:val="00F51536"/>
    <w:rsid w:val="00F5162D"/>
    <w:rsid w:val="00F529D9"/>
    <w:rsid w:val="00F53813"/>
    <w:rsid w:val="00F54745"/>
    <w:rsid w:val="00F55024"/>
    <w:rsid w:val="00F55081"/>
    <w:rsid w:val="00F55B85"/>
    <w:rsid w:val="00F5619E"/>
    <w:rsid w:val="00F562F3"/>
    <w:rsid w:val="00F57510"/>
    <w:rsid w:val="00F60C70"/>
    <w:rsid w:val="00F60E7B"/>
    <w:rsid w:val="00F61100"/>
    <w:rsid w:val="00F61FD0"/>
    <w:rsid w:val="00F634F0"/>
    <w:rsid w:val="00F635A9"/>
    <w:rsid w:val="00F63C9D"/>
    <w:rsid w:val="00F63D68"/>
    <w:rsid w:val="00F649A4"/>
    <w:rsid w:val="00F64F49"/>
    <w:rsid w:val="00F65580"/>
    <w:rsid w:val="00F65A8A"/>
    <w:rsid w:val="00F70452"/>
    <w:rsid w:val="00F721F7"/>
    <w:rsid w:val="00F72AD5"/>
    <w:rsid w:val="00F72C80"/>
    <w:rsid w:val="00F76093"/>
    <w:rsid w:val="00F76CF6"/>
    <w:rsid w:val="00F76DB3"/>
    <w:rsid w:val="00F76F13"/>
    <w:rsid w:val="00F80880"/>
    <w:rsid w:val="00F80CA8"/>
    <w:rsid w:val="00F8162C"/>
    <w:rsid w:val="00F8192E"/>
    <w:rsid w:val="00F82908"/>
    <w:rsid w:val="00F8591D"/>
    <w:rsid w:val="00F85C5C"/>
    <w:rsid w:val="00F8622D"/>
    <w:rsid w:val="00F8680F"/>
    <w:rsid w:val="00F86CC8"/>
    <w:rsid w:val="00F8780F"/>
    <w:rsid w:val="00F908FB"/>
    <w:rsid w:val="00F93F3E"/>
    <w:rsid w:val="00F94137"/>
    <w:rsid w:val="00F94431"/>
    <w:rsid w:val="00F9504C"/>
    <w:rsid w:val="00F955B9"/>
    <w:rsid w:val="00F96B9E"/>
    <w:rsid w:val="00F97250"/>
    <w:rsid w:val="00FA18F0"/>
    <w:rsid w:val="00FA2472"/>
    <w:rsid w:val="00FA2614"/>
    <w:rsid w:val="00FA3029"/>
    <w:rsid w:val="00FA3047"/>
    <w:rsid w:val="00FA3AD6"/>
    <w:rsid w:val="00FA471C"/>
    <w:rsid w:val="00FA587B"/>
    <w:rsid w:val="00FA5CB8"/>
    <w:rsid w:val="00FA6F2A"/>
    <w:rsid w:val="00FA72BF"/>
    <w:rsid w:val="00FB022E"/>
    <w:rsid w:val="00FB08F0"/>
    <w:rsid w:val="00FB0F0C"/>
    <w:rsid w:val="00FB152C"/>
    <w:rsid w:val="00FB1EBF"/>
    <w:rsid w:val="00FB35EE"/>
    <w:rsid w:val="00FB3805"/>
    <w:rsid w:val="00FB41AA"/>
    <w:rsid w:val="00FB4BDC"/>
    <w:rsid w:val="00FB6109"/>
    <w:rsid w:val="00FB6C33"/>
    <w:rsid w:val="00FB6FAB"/>
    <w:rsid w:val="00FB78B0"/>
    <w:rsid w:val="00FC02F5"/>
    <w:rsid w:val="00FC14A2"/>
    <w:rsid w:val="00FC1AEB"/>
    <w:rsid w:val="00FC1E42"/>
    <w:rsid w:val="00FC2693"/>
    <w:rsid w:val="00FC376C"/>
    <w:rsid w:val="00FC4307"/>
    <w:rsid w:val="00FC5A5A"/>
    <w:rsid w:val="00FC5CB6"/>
    <w:rsid w:val="00FC6022"/>
    <w:rsid w:val="00FD0B77"/>
    <w:rsid w:val="00FD13EF"/>
    <w:rsid w:val="00FD19EA"/>
    <w:rsid w:val="00FD222A"/>
    <w:rsid w:val="00FD2457"/>
    <w:rsid w:val="00FD3425"/>
    <w:rsid w:val="00FD3699"/>
    <w:rsid w:val="00FD3BB6"/>
    <w:rsid w:val="00FD3C27"/>
    <w:rsid w:val="00FD3DC3"/>
    <w:rsid w:val="00FD45A4"/>
    <w:rsid w:val="00FD4FAF"/>
    <w:rsid w:val="00FD5B76"/>
    <w:rsid w:val="00FD679C"/>
    <w:rsid w:val="00FD7E3E"/>
    <w:rsid w:val="00FE2F9B"/>
    <w:rsid w:val="00FE5504"/>
    <w:rsid w:val="00FE573F"/>
    <w:rsid w:val="00FE5A05"/>
    <w:rsid w:val="00FE64BA"/>
    <w:rsid w:val="00FE7E77"/>
    <w:rsid w:val="00FF119C"/>
    <w:rsid w:val="00FF14FD"/>
    <w:rsid w:val="00FF1610"/>
    <w:rsid w:val="00FF3BD6"/>
    <w:rsid w:val="00FF40E5"/>
    <w:rsid w:val="00FF6038"/>
    <w:rsid w:val="00FF663A"/>
    <w:rsid w:val="00FF6D38"/>
    <w:rsid w:val="00FF6EE6"/>
    <w:rsid w:val="00FF7296"/>
    <w:rsid w:val="00FF7912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60"/>
  </w:style>
  <w:style w:type="paragraph" w:styleId="Nagwek1">
    <w:name w:val="heading 1"/>
    <w:basedOn w:val="Normalny"/>
    <w:next w:val="Normalny"/>
    <w:link w:val="Nagwek1Znak"/>
    <w:uiPriority w:val="9"/>
    <w:qFormat/>
    <w:rsid w:val="00A065B1"/>
    <w:pPr>
      <w:keepNext/>
      <w:numPr>
        <w:numId w:val="1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5B1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5B1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5B1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5B1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065B1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5B1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5B1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5B1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2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97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497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977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4C0B7B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B7B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  <w:style w:type="character" w:customStyle="1" w:styleId="Teksttreci2Pogrubienie">
    <w:name w:val="Tekst treści (2) + Pogrubienie"/>
    <w:rsid w:val="004C0B7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/>
    </w:rPr>
  </w:style>
  <w:style w:type="character" w:styleId="Wyrnieniedelikatne">
    <w:name w:val="Subtle Emphasis"/>
    <w:basedOn w:val="Domylnaczcionkaakapitu"/>
    <w:uiPriority w:val="19"/>
    <w:qFormat/>
    <w:rsid w:val="00BB02B7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A065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5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5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5B1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5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065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5B1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5B1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5B1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3B3"/>
  </w:style>
  <w:style w:type="paragraph" w:styleId="Stopka">
    <w:name w:val="footer"/>
    <w:basedOn w:val="Normalny"/>
    <w:link w:val="StopkaZnak"/>
    <w:uiPriority w:val="99"/>
    <w:unhideWhenUsed/>
    <w:rsid w:val="00B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3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A90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AA57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57BA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6C4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160"/>
  </w:style>
  <w:style w:type="paragraph" w:styleId="Nagwek1">
    <w:name w:val="heading 1"/>
    <w:basedOn w:val="Normalny"/>
    <w:next w:val="Normalny"/>
    <w:link w:val="Nagwek1Znak"/>
    <w:uiPriority w:val="9"/>
    <w:qFormat/>
    <w:rsid w:val="00A065B1"/>
    <w:pPr>
      <w:keepNext/>
      <w:numPr>
        <w:numId w:val="1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5B1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65B1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5B1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5B1"/>
    <w:pPr>
      <w:numPr>
        <w:ilvl w:val="4"/>
        <w:numId w:val="1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A065B1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5B1"/>
    <w:pPr>
      <w:numPr>
        <w:ilvl w:val="6"/>
        <w:numId w:val="14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5B1"/>
    <w:pPr>
      <w:numPr>
        <w:ilvl w:val="7"/>
        <w:numId w:val="1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5B1"/>
    <w:pPr>
      <w:numPr>
        <w:ilvl w:val="8"/>
        <w:numId w:val="1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2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97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2497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977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4C0B7B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C0B7B"/>
    <w:pPr>
      <w:widowControl w:val="0"/>
      <w:shd w:val="clear" w:color="auto" w:fill="FFFFFF"/>
      <w:spacing w:after="360" w:line="240" w:lineRule="atLeast"/>
      <w:ind w:hanging="367"/>
      <w:jc w:val="both"/>
    </w:pPr>
    <w:rPr>
      <w:rFonts w:ascii="Times New Roman" w:hAnsi="Times New Roman" w:cs="Times New Roman"/>
    </w:rPr>
  </w:style>
  <w:style w:type="character" w:customStyle="1" w:styleId="Teksttreci2Pogrubienie">
    <w:name w:val="Tekst treści (2) + Pogrubienie"/>
    <w:rsid w:val="004C0B7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/>
    </w:rPr>
  </w:style>
  <w:style w:type="character" w:styleId="Wyrnieniedelikatne">
    <w:name w:val="Subtle Emphasis"/>
    <w:basedOn w:val="Domylnaczcionkaakapitu"/>
    <w:uiPriority w:val="19"/>
    <w:qFormat/>
    <w:rsid w:val="00BB02B7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A065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5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65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5B1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5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A065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5B1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5B1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5B1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3B3"/>
  </w:style>
  <w:style w:type="paragraph" w:styleId="Stopka">
    <w:name w:val="footer"/>
    <w:basedOn w:val="Normalny"/>
    <w:link w:val="StopkaZnak"/>
    <w:uiPriority w:val="99"/>
    <w:unhideWhenUsed/>
    <w:rsid w:val="00BC6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3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A90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AA57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57BA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6C4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6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4423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0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0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29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692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33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61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57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644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300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300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04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134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71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2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4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017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10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46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19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6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60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90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73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949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445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91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14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80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0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2344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128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796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247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60E2-2BEB-4350-A1A5-707319A1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5749</Words>
  <Characters>34500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UP</cp:lastModifiedBy>
  <cp:revision>17</cp:revision>
  <cp:lastPrinted>2018-01-16T08:30:00Z</cp:lastPrinted>
  <dcterms:created xsi:type="dcterms:W3CDTF">2018-01-22T11:34:00Z</dcterms:created>
  <dcterms:modified xsi:type="dcterms:W3CDTF">2018-01-25T11:42:00Z</dcterms:modified>
</cp:coreProperties>
</file>