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25" w:rsidRDefault="005E2DD7">
      <w:pPr>
        <w:tabs>
          <w:tab w:val="center" w:pos="4677"/>
          <w:tab w:val="left" w:pos="690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APPLICATION FORM AND TRAINING PROGRAMME</w:t>
      </w:r>
    </w:p>
    <w:tbl>
      <w:tblPr>
        <w:tblStyle w:val="a"/>
        <w:tblW w:w="906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B23C25">
        <w:tc>
          <w:tcPr>
            <w:tcW w:w="9060" w:type="dxa"/>
            <w:shd w:val="clear" w:color="auto" w:fill="BDD7EE"/>
            <w:vAlign w:val="center"/>
          </w:tcPr>
          <w:p w:rsidR="00B23C25" w:rsidRDefault="005E2D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I 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Surname:</w:t>
            </w:r>
          </w:p>
          <w:p w:rsidR="00B23C25" w:rsidRDefault="005E2DD7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Sex:</w:t>
            </w:r>
          </w:p>
          <w:p w:rsidR="00B23C25" w:rsidRDefault="005E2DD7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☐                         </w:t>
            </w:r>
            <w:r>
              <w:rPr>
                <w:rFonts w:ascii="Times New Roman" w:hAnsi="Times New Roman" w:cs="Times New Roman"/>
              </w:rPr>
              <w:t xml:space="preserve">Female  </w:t>
            </w:r>
            <w:r>
              <w:rPr>
                <w:rFonts w:ascii="Times New Roman" w:hAnsi="Times New Roman" w:cs="Times New Roman"/>
                <w:b/>
              </w:rPr>
              <w:t xml:space="preserve">☐ 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title:</w:t>
            </w:r>
          </w:p>
          <w:p w:rsidR="00B23C25" w:rsidRDefault="005E2DD7">
            <w:pPr>
              <w:tabs>
                <w:tab w:val="left" w:pos="1485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</w:t>
            </w:r>
          </w:p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of science in accordance with OECD classification*:</w:t>
            </w:r>
          </w:p>
          <w:p w:rsidR="00B23C25" w:rsidRDefault="005E2DD7">
            <w:pPr>
              <w:tabs>
                <w:tab w:val="left" w:pos="1485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Address: </w:t>
            </w:r>
          </w:p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</w:t>
            </w:r>
          </w:p>
          <w:p w:rsidR="00B23C25" w:rsidRDefault="005E2DD7">
            <w:pPr>
              <w:tabs>
                <w:tab w:val="left" w:pos="1485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Institution: </w:t>
            </w:r>
          </w:p>
          <w:p w:rsidR="00B23C25" w:rsidRDefault="005E2DD7">
            <w:pPr>
              <w:tabs>
                <w:tab w:val="left" w:pos="1485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 Institution:</w:t>
            </w:r>
          </w:p>
          <w:p w:rsidR="00B23C25" w:rsidRDefault="005E2DD7">
            <w:pPr>
              <w:tabs>
                <w:tab w:val="left" w:pos="1485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 (</w:t>
            </w:r>
            <w:r>
              <w:rPr>
                <w:rFonts w:ascii="Times New Roman" w:hAnsi="Times New Roman" w:cs="Times New Roman"/>
              </w:rPr>
              <w:t>maximum 2000 characters):</w:t>
            </w:r>
          </w:p>
          <w:p w:rsidR="00B23C25" w:rsidRDefault="005E2DD7">
            <w:pPr>
              <w:tabs>
                <w:tab w:val="left" w:pos="1485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proficiency (minimum level B2 – CEFR required):</w:t>
            </w:r>
          </w:p>
          <w:p w:rsidR="00B23C25" w:rsidRDefault="005E2DD7">
            <w:pPr>
              <w:tabs>
                <w:tab w:val="left" w:pos="1485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 country language proficiency (if any):</w:t>
            </w:r>
          </w:p>
          <w:p w:rsidR="00B23C25" w:rsidRDefault="005E2DD7">
            <w:pPr>
              <w:tabs>
                <w:tab w:val="left" w:pos="1485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outcomes:</w:t>
            </w:r>
          </w:p>
          <w:p w:rsidR="00B23C25" w:rsidRDefault="005E2DD7">
            <w:pPr>
              <w:tabs>
                <w:tab w:val="left" w:pos="1485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060" w:type="dxa"/>
          </w:tcPr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 (</w:t>
            </w:r>
            <w:r>
              <w:rPr>
                <w:rFonts w:ascii="Times New Roman" w:hAnsi="Times New Roman" w:cs="Times New Roman"/>
              </w:rPr>
              <w:t>can be presented as a separate document):</w:t>
            </w:r>
          </w:p>
          <w:p w:rsidR="00B23C25" w:rsidRDefault="005E2DD7">
            <w:pPr>
              <w:tabs>
                <w:tab w:val="left" w:pos="1485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…………………………………..</w:t>
            </w:r>
          </w:p>
        </w:tc>
      </w:tr>
    </w:tbl>
    <w:p w:rsidR="00B23C25" w:rsidRDefault="005E2DD7">
      <w:pPr>
        <w:tabs>
          <w:tab w:val="left" w:pos="1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hyperlink r:id="rId7">
        <w:r>
          <w:rPr>
            <w:rFonts w:ascii="Times New Roman" w:hAnsi="Times New Roman" w:cs="Times New Roman"/>
            <w:color w:val="0563C1"/>
            <w:sz w:val="18"/>
            <w:szCs w:val="18"/>
            <w:u w:val="single"/>
          </w:rPr>
          <w:t>https://en.wikipedia.org/wiki/Fields_of_Science_and_Technology#cite_note-1</w:t>
        </w:r>
      </w:hyperlink>
      <w:hyperlink r:id="rId8">
        <w:r>
          <w:rPr>
            <w:rFonts w:ascii="Times New Roman" w:hAnsi="Times New Roman" w:cs="Times New Roman"/>
            <w:color w:val="0563C1"/>
            <w:u w:val="single"/>
          </w:rPr>
          <w:t xml:space="preserve"> </w:t>
        </w:r>
      </w:hyperlink>
      <w:r>
        <w:rPr>
          <w:rFonts w:ascii="Times New Roman" w:hAnsi="Times New Roman" w:cs="Times New Roman"/>
        </w:rPr>
        <w:t xml:space="preserve"> </w:t>
      </w:r>
    </w:p>
    <w:p w:rsidR="00B23C25" w:rsidRDefault="00B23C25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a0"/>
        <w:tblW w:w="91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5"/>
      </w:tblGrid>
      <w:tr w:rsidR="00B23C25">
        <w:tc>
          <w:tcPr>
            <w:tcW w:w="9105" w:type="dxa"/>
            <w:shd w:val="clear" w:color="auto" w:fill="BDD7EE"/>
            <w:vAlign w:val="center"/>
          </w:tcPr>
          <w:p w:rsidR="00B23C25" w:rsidRDefault="005E2D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SECTION II – TRAINING PROGRAMME</w:t>
            </w:r>
          </w:p>
        </w:tc>
      </w:tr>
      <w:tr w:rsidR="00B23C25">
        <w:tc>
          <w:tcPr>
            <w:tcW w:w="9105" w:type="dxa"/>
          </w:tcPr>
          <w:p w:rsidR="00B23C25" w:rsidRDefault="005E2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Planned period of the mobility (mobility must take place between November 2019 and July 2020):</w:t>
            </w:r>
          </w:p>
          <w:p w:rsidR="00B23C25" w:rsidRDefault="005E2DD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105" w:type="dxa"/>
          </w:tcPr>
          <w:p w:rsidR="00B23C25" w:rsidRDefault="005E2DD7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Detailed plan of the mobility:</w:t>
            </w:r>
          </w:p>
          <w:p w:rsidR="00B23C25" w:rsidRDefault="005E2DD7">
            <w:pPr>
              <w:tabs>
                <w:tab w:val="left" w:pos="148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23C25">
        <w:tc>
          <w:tcPr>
            <w:tcW w:w="9105" w:type="dxa"/>
          </w:tcPr>
          <w:p w:rsidR="00B23C25" w:rsidRDefault="005E2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Knowledge, skills and competence to be acquired:  </w:t>
            </w:r>
          </w:p>
          <w:p w:rsidR="00B23C25" w:rsidRDefault="005E2DD7">
            <w:pPr>
              <w:tabs>
                <w:tab w:val="left" w:pos="148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</w:tbl>
    <w:p w:rsidR="00B23C25" w:rsidRDefault="00B23C25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a1"/>
        <w:tblW w:w="909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B23C25">
        <w:tc>
          <w:tcPr>
            <w:tcW w:w="9090" w:type="dxa"/>
          </w:tcPr>
          <w:p w:rsidR="00B23C25" w:rsidRDefault="005E2DD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PARTICIPANT </w:t>
            </w:r>
          </w:p>
          <w:p w:rsidR="00B23C25" w:rsidRDefault="005E2DD7">
            <w:pPr>
              <w:spacing w:before="12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Participant’s signature</w:t>
            </w:r>
          </w:p>
          <w:p w:rsidR="00B23C25" w:rsidRDefault="00B23C25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                                                    Date……………………..</w:t>
            </w:r>
          </w:p>
          <w:p w:rsidR="00B23C25" w:rsidRDefault="00B23C25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3C25" w:rsidRDefault="00B23C25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a2"/>
        <w:tblW w:w="907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B23C25">
        <w:tc>
          <w:tcPr>
            <w:tcW w:w="9075" w:type="dxa"/>
          </w:tcPr>
          <w:p w:rsidR="00B23C25" w:rsidRDefault="005E2DD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SENDING INSTITUTION</w:t>
            </w:r>
          </w:p>
          <w:p w:rsidR="00B23C25" w:rsidRDefault="005E2DD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confirm that this proposed training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agreement is approved. </w:t>
            </w:r>
          </w:p>
          <w:p w:rsidR="00B23C25" w:rsidRDefault="005E2DD7">
            <w:pPr>
              <w:spacing w:before="12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Coordinator’s signature and stamp</w:t>
            </w:r>
          </w:p>
          <w:p w:rsidR="00B23C25" w:rsidRDefault="00B23C25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                                                    Date……………………..</w:t>
            </w:r>
          </w:p>
          <w:p w:rsidR="00B23C25" w:rsidRDefault="00B23C25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3C25" w:rsidRDefault="00B23C25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a3"/>
        <w:tblW w:w="909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B23C25">
        <w:tc>
          <w:tcPr>
            <w:tcW w:w="9090" w:type="dxa"/>
          </w:tcPr>
          <w:p w:rsidR="00B23C25" w:rsidRDefault="005E2DD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RECEIVING ORGANISATION</w:t>
            </w:r>
          </w:p>
          <w:p w:rsidR="00B23C25" w:rsidRDefault="005E2D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confirm that this proposed training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approved.</w:t>
            </w:r>
          </w:p>
          <w:p w:rsidR="00B23C25" w:rsidRDefault="005E2D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completion of the training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issue a Letter of Confirmation and References to the participant.</w:t>
            </w:r>
          </w:p>
          <w:p w:rsidR="00B23C25" w:rsidRDefault="005E2DD7">
            <w:pPr>
              <w:spacing w:before="12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Coordinator’s signature and stamp</w:t>
            </w:r>
          </w:p>
          <w:p w:rsidR="00B23C25" w:rsidRDefault="00B23C25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:rsidR="00B23C25" w:rsidRDefault="005E2DD7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..............................................................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Date……………………..</w:t>
            </w:r>
          </w:p>
          <w:p w:rsidR="00B23C25" w:rsidRDefault="00B23C25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3C25" w:rsidRDefault="00B23C25">
      <w:pPr>
        <w:tabs>
          <w:tab w:val="left" w:pos="1485"/>
        </w:tabs>
        <w:rPr>
          <w:rFonts w:ascii="Times New Roman" w:hAnsi="Times New Roman" w:cs="Times New Roman"/>
        </w:rPr>
      </w:pPr>
    </w:p>
    <w:p w:rsidR="00B23C25" w:rsidRDefault="00B23C25">
      <w:pPr>
        <w:rPr>
          <w:rFonts w:ascii="Times New Roman" w:hAnsi="Times New Roman" w:cs="Times New Roman"/>
        </w:rPr>
      </w:pPr>
    </w:p>
    <w:sectPr w:rsidR="00B23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D7" w:rsidRDefault="005E2DD7">
      <w:pPr>
        <w:spacing w:after="0" w:line="240" w:lineRule="auto"/>
      </w:pPr>
      <w:r>
        <w:separator/>
      </w:r>
    </w:p>
  </w:endnote>
  <w:endnote w:type="continuationSeparator" w:id="0">
    <w:p w:rsidR="005E2DD7" w:rsidRDefault="005E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panose1 w:val="00000000000000000000"/>
    <w:charset w:val="00"/>
    <w:family w:val="roman"/>
    <w:notTrueType/>
    <w:pitch w:val="default"/>
  </w:font>
  <w:font w:name="Charter BT Bd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25" w:rsidRDefault="00B23C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25" w:rsidRDefault="00B23C2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B23C25" w:rsidRDefault="005E2DD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International Interdisciplinary Doctoral School - at the HEART of </w:t>
    </w:r>
    <w:proofErr w:type="spellStart"/>
    <w:r>
      <w:rPr>
        <w:rFonts w:ascii="Times New Roman" w:hAnsi="Times New Roman" w:cs="Times New Roman"/>
        <w:sz w:val="20"/>
        <w:szCs w:val="20"/>
      </w:rPr>
      <w:t>BioBased</w:t>
    </w:r>
    <w:proofErr w:type="spellEnd"/>
    <w:r>
      <w:rPr>
        <w:rFonts w:ascii="Times New Roman" w:hAnsi="Times New Roman" w:cs="Times New Roman"/>
        <w:sz w:val="20"/>
        <w:szCs w:val="20"/>
      </w:rPr>
      <w:t xml:space="preserve"> University</w:t>
    </w:r>
  </w:p>
  <w:p w:rsidR="00B23C25" w:rsidRDefault="005E2DD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Umowa</w:t>
    </w:r>
    <w:proofErr w:type="spellEnd"/>
    <w:r>
      <w:rPr>
        <w:rFonts w:ascii="Times New Roman" w:hAnsi="Times New Roman" w:cs="Times New Roman"/>
        <w:sz w:val="20"/>
        <w:szCs w:val="20"/>
      </w:rPr>
      <w:t xml:space="preserve"> nr BPI/STE/2021/1/00008/U/00001</w:t>
    </w:r>
  </w:p>
  <w:p w:rsidR="00B23C25" w:rsidRDefault="005E2DD7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157D9B">
      <w:rPr>
        <w:rFonts w:ascii="Times New Roman" w:hAnsi="Times New Roman" w:cs="Times New Roman"/>
        <w:sz w:val="20"/>
        <w:szCs w:val="20"/>
      </w:rPr>
      <w:fldChar w:fldCharType="separate"/>
    </w:r>
    <w:r w:rsidR="00157D9B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25" w:rsidRDefault="00B23C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D7" w:rsidRDefault="005E2DD7">
      <w:pPr>
        <w:spacing w:after="0" w:line="240" w:lineRule="auto"/>
      </w:pPr>
      <w:r>
        <w:separator/>
      </w:r>
    </w:p>
  </w:footnote>
  <w:footnote w:type="continuationSeparator" w:id="0">
    <w:p w:rsidR="005E2DD7" w:rsidRDefault="005E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25" w:rsidRDefault="00B23C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25" w:rsidRDefault="005E2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5"/>
        <w:tab w:val="left" w:pos="548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inline distT="0" distB="0" distL="0" distR="0">
          <wp:extent cx="2146973" cy="651432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73" cy="651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104775</wp:posOffset>
          </wp:positionV>
          <wp:extent cx="3004185" cy="388620"/>
          <wp:effectExtent l="0" t="0" r="0" b="0"/>
          <wp:wrapNone/>
          <wp:docPr id="12" name="image2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3C25" w:rsidRDefault="005E2DD7">
    <w:pPr>
      <w:tabs>
        <w:tab w:val="right" w:pos="9072"/>
        <w:tab w:val="right" w:pos="9046"/>
      </w:tabs>
      <w:spacing w:after="0" w:line="240" w:lineRule="auto"/>
      <w:ind w:left="4535"/>
      <w:jc w:val="both"/>
      <w:rPr>
        <w:b/>
      </w:rPr>
    </w:pPr>
    <w:proofErr w:type="spellStart"/>
    <w:r>
      <w:rPr>
        <w:rFonts w:ascii="Times New Roman" w:hAnsi="Times New Roman" w:cs="Times New Roman"/>
        <w:i/>
        <w:sz w:val="20"/>
        <w:szCs w:val="20"/>
      </w:rPr>
      <w:t>Załącznik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nr 1</w:t>
    </w:r>
    <w:r>
      <w:rPr>
        <w:rFonts w:ascii="Times New Roman" w:hAnsi="Times New Roman" w:cs="Times New Roman"/>
        <w:i/>
        <w:sz w:val="20"/>
        <w:szCs w:val="20"/>
      </w:rPr>
      <w:t xml:space="preserve"> do </w:t>
    </w:r>
    <w:proofErr w:type="spellStart"/>
    <w:r>
      <w:rPr>
        <w:rFonts w:ascii="Times New Roman" w:hAnsi="Times New Roman" w:cs="Times New Roman"/>
        <w:i/>
        <w:sz w:val="20"/>
        <w:szCs w:val="20"/>
      </w:rPr>
      <w:t>Regulaminu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obsługi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wyjazdów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doktorantów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Uniwersytetu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Przyrodniczego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we </w:t>
    </w:r>
    <w:proofErr w:type="spellStart"/>
    <w:r>
      <w:rPr>
        <w:rFonts w:ascii="Times New Roman" w:hAnsi="Times New Roman" w:cs="Times New Roman"/>
        <w:i/>
        <w:sz w:val="20"/>
        <w:szCs w:val="20"/>
      </w:rPr>
      <w:t>Wrocławiu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w </w:t>
    </w:r>
    <w:proofErr w:type="spellStart"/>
    <w:r>
      <w:rPr>
        <w:rFonts w:ascii="Times New Roman" w:hAnsi="Times New Roman" w:cs="Times New Roman"/>
        <w:i/>
        <w:sz w:val="20"/>
        <w:szCs w:val="20"/>
      </w:rPr>
      <w:t>ramach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szCs w:val="20"/>
      </w:rPr>
      <w:t>projektu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International Interdisciplinary Doctoral School - at the HEART of </w:t>
    </w:r>
    <w:proofErr w:type="spellStart"/>
    <w:r>
      <w:rPr>
        <w:rFonts w:ascii="Times New Roman" w:hAnsi="Times New Roman" w:cs="Times New Roman"/>
        <w:i/>
        <w:sz w:val="20"/>
        <w:szCs w:val="20"/>
      </w:rPr>
      <w:t>BioBased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University</w:t>
    </w:r>
  </w:p>
  <w:p w:rsidR="00B23C25" w:rsidRDefault="00B23C25">
    <w:pPr>
      <w:spacing w:before="20" w:after="20" w:line="240" w:lineRule="auto"/>
      <w:jc w:val="right"/>
      <w:rPr>
        <w:rFonts w:ascii="Times New Roman" w:hAnsi="Times New Roman" w:cs="Times New Roman"/>
        <w:i/>
        <w:sz w:val="20"/>
        <w:szCs w:val="20"/>
      </w:rPr>
    </w:pPr>
    <w:bookmarkStart w:id="1" w:name="_heading=h.stnlyimfbg67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25" w:rsidRDefault="00B23C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25"/>
    <w:rsid w:val="00157D9B"/>
    <w:rsid w:val="005E2DD7"/>
    <w:rsid w:val="00B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1BC95-78C2-453B-B382-A384C43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rPr>
      <w:rFonts w:eastAsia="Times New Roman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lang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  <w:style w:type="character" w:styleId="Odwoaniedokomentarza">
    <w:name w:val="annotation reference"/>
    <w:basedOn w:val="Domylnaczcionkaakapitu"/>
    <w:rsid w:val="003551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5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5113"/>
    <w:rPr>
      <w:rFonts w:eastAsia="Times New Roman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5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5113"/>
    <w:rPr>
      <w:rFonts w:eastAsia="Times New Roman"/>
      <w:b/>
      <w:bCs/>
      <w:lang w:val="en-US" w:eastAsia="en-US" w:bidi="en-US"/>
    </w:rPr>
  </w:style>
  <w:style w:type="paragraph" w:customStyle="1" w:styleId="Text1">
    <w:name w:val="Text 1"/>
    <w:basedOn w:val="Normalny"/>
    <w:rsid w:val="009927E3"/>
    <w:pPr>
      <w:spacing w:after="240" w:line="240" w:lineRule="auto"/>
      <w:ind w:left="483"/>
      <w:jc w:val="both"/>
    </w:pPr>
    <w:rPr>
      <w:rFonts w:ascii="Times New Roman" w:hAnsi="Times New Roman"/>
      <w:snapToGrid w:val="0"/>
      <w:sz w:val="24"/>
      <w:szCs w:val="20"/>
      <w:lang w:val="fr-FR" w:eastAsia="en-GB" w:bidi="ar-SA"/>
    </w:rPr>
  </w:style>
  <w:style w:type="paragraph" w:styleId="Tekstpodstawowy2">
    <w:name w:val="Body Text 2"/>
    <w:basedOn w:val="Normalny"/>
    <w:link w:val="Tekstpodstawowy2Znak"/>
    <w:rsid w:val="009927E3"/>
    <w:pPr>
      <w:spacing w:after="0" w:line="360" w:lineRule="auto"/>
      <w:jc w:val="both"/>
    </w:pPr>
    <w:rPr>
      <w:rFonts w:ascii="Arial" w:hAnsi="Arial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927E3"/>
    <w:rPr>
      <w:rFonts w:ascii="Arial" w:eastAsia="Times New Roman" w:hAnsi="Arial"/>
      <w:sz w:val="24"/>
      <w:szCs w:val="24"/>
    </w:rPr>
  </w:style>
  <w:style w:type="table" w:styleId="Tabela-Siatka">
    <w:name w:val="Table Grid"/>
    <w:basedOn w:val="Standardowy"/>
    <w:rsid w:val="00C5701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7019"/>
    <w:rPr>
      <w:color w:val="0563C1" w:themeColor="hyperlink"/>
      <w:u w:val="single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elds_of_Science_and_Technology%23cite_note-1%20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elds_of_Science_and_Technology%23cite_note-1%20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OutRtsrA2Ekkb7hbXuCJqmVHA==">AMUW2mVj38ugg8TvdWeVRfJDT2cH7nXJAybF4agXQzN5d9oxd6qeocxmOBP8QoPutOwmTHzVIfxmQWjJ0P7VNkZHLFigu2UXINssMjtno9O+SmQ5IKeOEp6Cle94Lof2zyNx7L3CKoCr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UPWr</cp:lastModifiedBy>
  <cp:revision>2</cp:revision>
  <dcterms:created xsi:type="dcterms:W3CDTF">2022-05-06T07:36:00Z</dcterms:created>
  <dcterms:modified xsi:type="dcterms:W3CDTF">2022-05-06T07:36:00Z</dcterms:modified>
</cp:coreProperties>
</file>