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WZÓR UMOWY  nr ………</w:t>
      </w: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……………………….. pomiędzy:</w:t>
      </w:r>
    </w:p>
    <w:p w:rsidR="00353255" w:rsidRDefault="00353255" w:rsidP="00353255">
      <w:pPr>
        <w:pStyle w:val="Bezodstpw"/>
        <w:spacing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Uniwersytetem Przyrodniczym we Wrocławiu </w:t>
      </w:r>
    </w:p>
    <w:p w:rsidR="00353255" w:rsidRDefault="00353255" w:rsidP="00353255">
      <w:pPr>
        <w:pStyle w:val="Bezodstpw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C. K. Norwida  25 </w:t>
      </w:r>
    </w:p>
    <w:p w:rsidR="00353255" w:rsidRDefault="00353255" w:rsidP="00353255">
      <w:pPr>
        <w:pStyle w:val="Bezodstpw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50-375 Wrocław</w:t>
      </w:r>
    </w:p>
    <w:p w:rsidR="00353255" w:rsidRDefault="00353255" w:rsidP="00353255">
      <w:pPr>
        <w:pStyle w:val="Bezodstpw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896-000-53-54, REGON: 00000 1867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……………………………………………………………………………….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Zamawiającym,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…………………………………………………..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  <w:b/>
        </w:rPr>
      </w:pPr>
    </w:p>
    <w:p w:rsidR="00353255" w:rsidRPr="00111556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 w:rsidRPr="00111556">
        <w:rPr>
          <w:rFonts w:ascii="Times New Roman" w:hAnsi="Times New Roman"/>
        </w:rPr>
        <w:t>zwanym dalej „Wykonawcą”.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4 pkt 8 ustawy z dn. 29 stycznia 2004 r. – Prawo zamówień publicznych, tekst jednolity  Dz.U. z 2019 r. poz. 1843, do niniejszej umowy nie stosuje się ustawy Prawo zamówień publicznych.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rezultacie dokonania przez Zamawiającego wyboru Wykonawcy, została zawarta umowa następującej treści:</w:t>
      </w: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1 </w:t>
      </w:r>
    </w:p>
    <w:p w:rsidR="00C92E3F" w:rsidRPr="00C92E3F" w:rsidRDefault="00353255" w:rsidP="00C92E3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hAnsi="Times New Roman"/>
        </w:rPr>
        <w:t xml:space="preserve">1. Przedmiotem </w:t>
      </w:r>
      <w:r w:rsidRPr="00DF5DBC">
        <w:rPr>
          <w:rFonts w:ascii="Times New Roman" w:hAnsi="Times New Roman" w:cs="Times New Roman"/>
          <w:szCs w:val="20"/>
        </w:rPr>
        <w:t xml:space="preserve">umowy jest </w:t>
      </w:r>
      <w:r w:rsidR="00DF5DBC" w:rsidRPr="00DF5DBC">
        <w:rPr>
          <w:rFonts w:ascii="Times New Roman" w:hAnsi="Times New Roman" w:cs="Times New Roman"/>
          <w:b/>
          <w:color w:val="444444"/>
          <w:szCs w:val="20"/>
        </w:rPr>
        <w:t xml:space="preserve">Montaż znaczników dla osób niewidomych i </w:t>
      </w:r>
      <w:proofErr w:type="spellStart"/>
      <w:r w:rsidR="00DF5DBC" w:rsidRPr="00DF5DBC">
        <w:rPr>
          <w:rFonts w:ascii="Times New Roman" w:hAnsi="Times New Roman" w:cs="Times New Roman"/>
          <w:b/>
          <w:color w:val="444444"/>
          <w:szCs w:val="20"/>
        </w:rPr>
        <w:t>słabowidzących</w:t>
      </w:r>
      <w:proofErr w:type="spellEnd"/>
      <w:r w:rsidR="00DF5DBC" w:rsidRPr="00DF5DBC">
        <w:rPr>
          <w:rFonts w:ascii="Times New Roman" w:hAnsi="Times New Roman" w:cs="Times New Roman"/>
          <w:b/>
          <w:color w:val="444444"/>
          <w:szCs w:val="20"/>
        </w:rPr>
        <w:t xml:space="preserve"> wraz z dostawą, oraz wyznaczenie tras w budynkach </w:t>
      </w:r>
      <w:proofErr w:type="spellStart"/>
      <w:r w:rsidR="00DF5DBC" w:rsidRPr="00DF5DBC">
        <w:rPr>
          <w:rFonts w:ascii="Times New Roman" w:hAnsi="Times New Roman" w:cs="Times New Roman"/>
          <w:b/>
          <w:color w:val="444444"/>
          <w:szCs w:val="20"/>
        </w:rPr>
        <w:t>UPWr</w:t>
      </w:r>
      <w:proofErr w:type="spellEnd"/>
      <w:r w:rsidR="00C92E3F" w:rsidRPr="00DF5DBC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="00C92E3F" w:rsidRPr="00DF5DBC">
        <w:rPr>
          <w:rFonts w:ascii="Arial" w:eastAsia="Times New Roman" w:hAnsi="Arial" w:cs="Arial"/>
          <w:color w:val="222222"/>
          <w:sz w:val="20"/>
          <w:szCs w:val="20"/>
        </w:rPr>
        <w:t>w</w:t>
      </w:r>
      <w:r w:rsidR="00C92E3F" w:rsidRPr="00DF5DBC">
        <w:rPr>
          <w:rFonts w:ascii="Arial" w:eastAsia="Times New Roman" w:hAnsi="Arial" w:cs="Arial"/>
          <w:bCs/>
          <w:color w:val="222222"/>
          <w:sz w:val="20"/>
          <w:szCs w:val="20"/>
        </w:rPr>
        <w:t> ramach projektu </w:t>
      </w:r>
      <w:r w:rsidR="00C92E3F" w:rsidRPr="00DF5DBC">
        <w:rPr>
          <w:rFonts w:ascii="Arial" w:eastAsia="Times New Roman" w:hAnsi="Arial" w:cs="Arial"/>
          <w:bCs/>
          <w:i/>
          <w:iCs/>
          <w:color w:val="222222"/>
          <w:sz w:val="20"/>
          <w:szCs w:val="20"/>
        </w:rPr>
        <w:t>Uniwersytet Przyrodniczy dostępny dla wszystkich</w:t>
      </w:r>
      <w:r w:rsidR="00C92E3F" w:rsidRPr="00DF5DBC">
        <w:rPr>
          <w:rFonts w:ascii="Arial" w:eastAsia="Times New Roman" w:hAnsi="Arial" w:cs="Arial"/>
          <w:bCs/>
          <w:color w:val="222222"/>
          <w:sz w:val="20"/>
          <w:szCs w:val="20"/>
        </w:rPr>
        <w:t>, umowa nr POWR.03.05.00-00-A053/19-00, Działanie 3.5 Kompleksowe programy szkół wyższych, Oś III Szkolnictwo wyższe dla gospodarki i rozwoju, Program Operacyjny Wiedza Edukacja Rozwój 2014-2020,</w:t>
      </w:r>
      <w:r w:rsidR="00C92E3F" w:rsidRPr="00DF5DB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92E3F" w:rsidRPr="00DF5DBC">
        <w:rPr>
          <w:rFonts w:ascii="Arial" w:eastAsia="Times New Roman" w:hAnsi="Arial" w:cs="Arial"/>
          <w:bCs/>
          <w:color w:val="222222"/>
          <w:sz w:val="20"/>
          <w:szCs w:val="20"/>
        </w:rPr>
        <w:t>współfinansowanego przez Unię Europejską ze środków Europejskiego Funduszu Społecznego.</w:t>
      </w:r>
    </w:p>
    <w:p w:rsidR="00353255" w:rsidRDefault="00353255" w:rsidP="00353255">
      <w:pPr>
        <w:pStyle w:val="Akapitzlist1"/>
        <w:spacing w:after="0" w:line="312" w:lineRule="auto"/>
        <w:ind w:left="0"/>
        <w:jc w:val="both"/>
        <w:rPr>
          <w:rFonts w:ascii="Times New Roman" w:hAnsi="Times New Roman"/>
          <w:lang w:eastAsia="pl-PL"/>
        </w:rPr>
      </w:pP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Gwarancja n</w:t>
      </w:r>
      <w:r w:rsidR="00DA6E04">
        <w:rPr>
          <w:rFonts w:ascii="Times New Roman" w:hAnsi="Times New Roman"/>
        </w:rPr>
        <w:t>a przedmiot zamówienia wynosi 60</w:t>
      </w:r>
      <w:r>
        <w:rPr>
          <w:rFonts w:ascii="Times New Roman" w:hAnsi="Times New Roman"/>
        </w:rPr>
        <w:t xml:space="preserve"> </w:t>
      </w:r>
      <w:r w:rsidR="00DF5DBC">
        <w:rPr>
          <w:rFonts w:ascii="Times New Roman" w:hAnsi="Times New Roman"/>
        </w:rPr>
        <w:t>miesię</w:t>
      </w:r>
      <w:r w:rsidR="00942ECE">
        <w:rPr>
          <w:rFonts w:ascii="Times New Roman" w:hAnsi="Times New Roman"/>
        </w:rPr>
        <w:t>c</w:t>
      </w:r>
      <w:r w:rsidR="00DF5DBC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od terminu wykonania zamówienia, o którym mowa § 3.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C</w:t>
      </w:r>
      <w:r w:rsidR="00942ECE">
        <w:rPr>
          <w:rFonts w:ascii="Times New Roman" w:hAnsi="Times New Roman"/>
        </w:rPr>
        <w:t>zas reakcji na zgłoszoną wadę</w:t>
      </w:r>
      <w:bookmarkStart w:id="0" w:name="_GoBack"/>
      <w:bookmarkEnd w:id="0"/>
      <w:r>
        <w:rPr>
          <w:rFonts w:ascii="Times New Roman" w:hAnsi="Times New Roman"/>
        </w:rPr>
        <w:t xml:space="preserve"> wynosi 48 h od momentu zgłoszenia przez Zamawiającego. Wykonawca zobowiązuje się do usunięcia usterki bądź awarii w terminie 5 dni roboczych.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Wszelkie awarie będą zgłaszane przez Zamawiającego telefonicznie na numer ……………….. bądź za pośrednictwem e-maila na adres: ..…………….</w:t>
      </w: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Wykonawca oświadcza, że jest uprawniony oraz posiada niezbędne kwalifikacje do pełnej realizacji przedmiotu umowy.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gwarantuje, że dostarczony w ramach niniejszej umowy sprzęt będzie nowy, wolny od wad prawnych i fizycznych oraz w stanie nadającym się do użytkowania.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Wykonawca oświadcza, że zapewni autoryzowany serwis gwarancyjny.</w:t>
      </w: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Wykonawca zobowiązuje się wykonać zamówienie, o którym mowa w § 1 w terminie do 30 dni  </w:t>
      </w:r>
      <w:r w:rsidRPr="00875859">
        <w:rPr>
          <w:rFonts w:ascii="Times New Roman" w:hAnsi="Times New Roman"/>
        </w:rPr>
        <w:t xml:space="preserve">od daty </w:t>
      </w:r>
      <w:r>
        <w:rPr>
          <w:rFonts w:ascii="Times New Roman" w:hAnsi="Times New Roman"/>
        </w:rPr>
        <w:t>zawarcia umowy.</w:t>
      </w:r>
      <w:r w:rsidRPr="00875859">
        <w:rPr>
          <w:rFonts w:ascii="Times New Roman" w:hAnsi="Times New Roman"/>
        </w:rPr>
        <w:t xml:space="preserve"> 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Przekazanie i odbiór techniczny przedmiotu umowy zostaną dokonane w obecności przedstawicieli stron. Za odbiór strony uznają podpisanie przez uprawnionych przedstawicieli stron protokołu odbioru bez uwag. W razie wystąpienia jakichkolwiek niezgodności przedmiotu umowy z wymaganiami określonymi w umowie, Wykonawca bez prawa do jakiekolwiek dodatkowego wynagrodzenia zobowiązany jest w terminie wyznaczonym przez Zamawiającego usunąć wszelkie usterki.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Dokonanie odbioru zostanie stwierdzone protokołem podpisanym przez strony.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Przekazanie i uruchomienie przedmiotu umowy odbędzie się w ……………………………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Osoba wyznaczona do kontaktu z wykonawcą – ……………………………………..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353255" w:rsidRPr="00E800FD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 w:rsidRPr="00E800FD">
        <w:rPr>
          <w:rFonts w:ascii="Times New Roman" w:hAnsi="Times New Roman"/>
        </w:rPr>
        <w:t xml:space="preserve">1. Wynagrodzenie za wykonanie zamówienia, o którym mowa w § 1 wynosi </w:t>
      </w:r>
      <w:r>
        <w:rPr>
          <w:rFonts w:ascii="Times New Roman" w:hAnsi="Times New Roman"/>
        </w:rPr>
        <w:t>………………….</w:t>
      </w:r>
      <w:r w:rsidRPr="00E800FD">
        <w:rPr>
          <w:rFonts w:ascii="Times New Roman" w:hAnsi="Times New Roman"/>
        </w:rPr>
        <w:t xml:space="preserve">zł netto + </w:t>
      </w:r>
      <w:r>
        <w:rPr>
          <w:rFonts w:ascii="Times New Roman" w:hAnsi="Times New Roman"/>
        </w:rPr>
        <w:t xml:space="preserve">23 </w:t>
      </w:r>
      <w:r w:rsidRPr="00E800FD">
        <w:rPr>
          <w:rFonts w:ascii="Times New Roman" w:hAnsi="Times New Roman"/>
        </w:rPr>
        <w:t xml:space="preserve">% VAT tj. łącznie brutto </w:t>
      </w:r>
      <w:r>
        <w:rPr>
          <w:rFonts w:ascii="Times New Roman" w:hAnsi="Times New Roman"/>
        </w:rPr>
        <w:t xml:space="preserve">……………….. </w:t>
      </w:r>
      <w:r w:rsidRPr="00E800FD">
        <w:rPr>
          <w:rFonts w:ascii="Times New Roman" w:hAnsi="Times New Roman"/>
        </w:rPr>
        <w:t xml:space="preserve">zł (słownie: </w:t>
      </w:r>
      <w:r>
        <w:rPr>
          <w:rFonts w:ascii="Times New Roman" w:hAnsi="Times New Roman"/>
        </w:rPr>
        <w:t xml:space="preserve">………………………. </w:t>
      </w:r>
      <w:r w:rsidRPr="00E800FD">
        <w:rPr>
          <w:rFonts w:ascii="Times New Roman" w:hAnsi="Times New Roman"/>
        </w:rPr>
        <w:t>złot</w:t>
      </w:r>
      <w:r>
        <w:rPr>
          <w:rFonts w:ascii="Times New Roman" w:hAnsi="Times New Roman"/>
        </w:rPr>
        <w:t>ych</w:t>
      </w:r>
      <w:r w:rsidRPr="00E800FD">
        <w:rPr>
          <w:rFonts w:ascii="Times New Roman" w:hAnsi="Times New Roman"/>
        </w:rPr>
        <w:t>).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Wynagrodzenie, o którym mowa w ust. 1 obejmuje wszelkie ryzyko i odpowiedzialność Wykonawcy za prawidłowe oszacowanie wszystkich prac i materiałów związanych z wykonaniem przedmiotu zamówienia.</w:t>
      </w: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353255" w:rsidRPr="00EC2981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Wynagrodzenie płatne będzie przelewem, na wskazany przez Wykonawcę rachunek bankowy w ciągu ………………. dni od daty dostarczenia Zamawiającemu prawidłowo wystawionych faktur VAT, </w:t>
      </w:r>
      <w:r w:rsidRPr="001056C1">
        <w:rPr>
          <w:rFonts w:ascii="Times New Roman" w:hAnsi="Times New Roman"/>
        </w:rPr>
        <w:t xml:space="preserve">lecz nie </w:t>
      </w:r>
      <w:r w:rsidRPr="00EC2981">
        <w:rPr>
          <w:rFonts w:ascii="Times New Roman" w:hAnsi="Times New Roman"/>
        </w:rPr>
        <w:t>wcześniej niż po dokonaniu odbioru przedmiotu zamówienia.</w:t>
      </w:r>
    </w:p>
    <w:p w:rsidR="00353255" w:rsidRPr="00EC2981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 w:rsidRPr="00EC2981">
        <w:rPr>
          <w:rFonts w:ascii="Times New Roman" w:hAnsi="Times New Roman"/>
        </w:rPr>
        <w:t>2. Zapłata wynagrodzenia nastąpi po zastosowaniu mechanizmu podzielonej płatności.</w:t>
      </w: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353255" w:rsidRDefault="00353255" w:rsidP="00353255">
      <w:pPr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ma prawo odstąpić od umowy w następujących wypadkach:</w:t>
      </w:r>
    </w:p>
    <w:p w:rsidR="00353255" w:rsidRDefault="00353255" w:rsidP="00353255">
      <w:pPr>
        <w:numPr>
          <w:ilvl w:val="0"/>
          <w:numId w:val="4"/>
        </w:numPr>
        <w:tabs>
          <w:tab w:val="num" w:pos="851"/>
        </w:tabs>
        <w:spacing w:after="0" w:line="312" w:lineRule="auto"/>
        <w:ind w:left="85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nie podjął wykonania obowiązków wynikających z niniejszej umowy lub przerwał wykonanie, zaś przerwa trwała dłużej niż 1 dzień,</w:t>
      </w:r>
    </w:p>
    <w:p w:rsidR="00353255" w:rsidRDefault="00353255" w:rsidP="00353255">
      <w:pPr>
        <w:numPr>
          <w:ilvl w:val="0"/>
          <w:numId w:val="4"/>
        </w:numPr>
        <w:tabs>
          <w:tab w:val="num" w:pos="851"/>
        </w:tabs>
        <w:spacing w:after="0" w:line="312" w:lineRule="auto"/>
        <w:ind w:left="85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wykonuje swe obowiązki w sposób nienależyty i pomimo dodatkowego wezwania Zamawiającego nie nastąpiła poprawa w wykonywaniu tych obowiązków,</w:t>
      </w:r>
    </w:p>
    <w:p w:rsidR="00353255" w:rsidRDefault="00353255" w:rsidP="00353255">
      <w:pPr>
        <w:numPr>
          <w:ilvl w:val="0"/>
          <w:numId w:val="4"/>
        </w:numPr>
        <w:tabs>
          <w:tab w:val="num" w:pos="851"/>
        </w:tabs>
        <w:spacing w:after="0" w:line="312" w:lineRule="auto"/>
        <w:ind w:left="85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pomimo dwukrotnego ukarania karą, o której mowa w § 7 ust. 1 nie wypełnia należycie swych obowiązków,</w:t>
      </w:r>
    </w:p>
    <w:p w:rsidR="00353255" w:rsidRDefault="00353255" w:rsidP="00353255">
      <w:pPr>
        <w:numPr>
          <w:ilvl w:val="0"/>
          <w:numId w:val="4"/>
        </w:numPr>
        <w:tabs>
          <w:tab w:val="num" w:pos="851"/>
        </w:tabs>
        <w:spacing w:after="0" w:line="312" w:lineRule="auto"/>
        <w:ind w:left="85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umowy,</w:t>
      </w:r>
    </w:p>
    <w:p w:rsidR="00353255" w:rsidRDefault="00353255" w:rsidP="00353255">
      <w:pPr>
        <w:numPr>
          <w:ilvl w:val="0"/>
          <w:numId w:val="4"/>
        </w:numPr>
        <w:tabs>
          <w:tab w:val="num" w:pos="851"/>
        </w:tabs>
        <w:spacing w:after="0" w:line="312" w:lineRule="auto"/>
        <w:ind w:left="85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Wykonawca wykonuje przedmiot umowy wbrew postanowieniom oferty i niniejszej umowy,</w:t>
      </w:r>
    </w:p>
    <w:p w:rsidR="00353255" w:rsidRDefault="00353255" w:rsidP="00353255">
      <w:pPr>
        <w:numPr>
          <w:ilvl w:val="0"/>
          <w:numId w:val="4"/>
        </w:numPr>
        <w:tabs>
          <w:tab w:val="num" w:pos="851"/>
        </w:tabs>
        <w:spacing w:after="0" w:line="312" w:lineRule="auto"/>
        <w:ind w:left="85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zwłoki w dostarczeniu urządzenia wynoszącej 3 dni, </w:t>
      </w:r>
    </w:p>
    <w:p w:rsidR="00353255" w:rsidRDefault="00353255" w:rsidP="00353255">
      <w:pPr>
        <w:numPr>
          <w:ilvl w:val="0"/>
          <w:numId w:val="4"/>
        </w:numPr>
        <w:tabs>
          <w:tab w:val="num" w:pos="851"/>
        </w:tabs>
        <w:spacing w:after="0" w:line="312" w:lineRule="auto"/>
        <w:ind w:left="85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zwłoki w usunięciu usterki wynoszącej 5 dni,</w:t>
      </w:r>
    </w:p>
    <w:p w:rsidR="00353255" w:rsidRDefault="00353255" w:rsidP="00353255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Odstąpienie od umowy z przyczyn określonych w ust. 1 lit. a, b, c, e, f oraz g jest skuteczne, jeżeli oświadczenie o odstąpieniu od umowy zostanie złożone Wykonawcy w terminie 10 dni od daty powzięcia przez Zamawiającego wiadomości o wystąpieniu okoliczności upoważniających go do odstąpienia od umowy. </w:t>
      </w:r>
    </w:p>
    <w:p w:rsidR="00353255" w:rsidRDefault="00353255" w:rsidP="00353255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wypadku wskazanym w ust. 1 i 2 strony dokonają rozliczenia za czynności wykonane w terminie 30 dni od daty rozwiązania umowy.</w:t>
      </w:r>
    </w:p>
    <w:p w:rsidR="00353255" w:rsidRDefault="00353255" w:rsidP="00353255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wezwie Wykonawcę do prawidłowego (w tym terminowego) wykonania umowy wyznaczając mu dodatkowy termin, po bezskutecznym upływie którego będzie mógł odstąpić od umowy w ustalonym w umowie terminie. Zamawiający będzie mógł odstąpić od umowy w wyżej wymienionych okolicznościach w terminie do 10 dni od powzięcia wiadomości o przyczynach uprawniających do odstąpienia od umowy.</w:t>
      </w: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  <w:b/>
        </w:rPr>
      </w:pP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353255" w:rsidRDefault="00353255" w:rsidP="00353255">
      <w:pPr>
        <w:numPr>
          <w:ilvl w:val="0"/>
          <w:numId w:val="6"/>
        </w:numPr>
        <w:spacing w:after="0" w:line="312" w:lineRule="auto"/>
        <w:ind w:hanging="2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zapłaci Zamawiającemu karę umowną w przypadku:</w:t>
      </w:r>
    </w:p>
    <w:p w:rsidR="00353255" w:rsidRDefault="00353255" w:rsidP="00353255">
      <w:pPr>
        <w:spacing w:after="0" w:line="312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zwłoki w wykonaniu umowy w wysokości 0,2 % wynagrodzenia brutto określonego w § 4 za każdy dzień zwłoki,</w:t>
      </w:r>
    </w:p>
    <w:p w:rsidR="00353255" w:rsidRPr="006D2A10" w:rsidRDefault="00353255" w:rsidP="00353255">
      <w:pPr>
        <w:spacing w:after="0" w:line="312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odstąpienia od umowy przez </w:t>
      </w:r>
      <w:r w:rsidRPr="006D2A10">
        <w:rPr>
          <w:rFonts w:ascii="Times New Roman" w:hAnsi="Times New Roman"/>
        </w:rPr>
        <w:t>Wykonawcę z przyczyn leżących po stronie Wykonawcy w wysokości 10 % wynagrodzenia określonego w § 4,</w:t>
      </w:r>
    </w:p>
    <w:p w:rsidR="00353255" w:rsidRDefault="00353255" w:rsidP="00353255">
      <w:pPr>
        <w:spacing w:after="0" w:line="312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odstąpienia od umowy przez Zamawiającego z przyczyn obciążających Wykonawcę</w:t>
      </w:r>
      <w:r>
        <w:t xml:space="preserve"> </w:t>
      </w:r>
      <w:r>
        <w:rPr>
          <w:rFonts w:ascii="Times New Roman" w:hAnsi="Times New Roman"/>
        </w:rPr>
        <w:t>w wysokości 10 % wynagrodzenia określonego w § 4,</w:t>
      </w:r>
    </w:p>
    <w:p w:rsidR="00353255" w:rsidRDefault="00353255" w:rsidP="00353255">
      <w:pPr>
        <w:spacing w:after="0" w:line="312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w przypadku nieterminowego usunięcia usterki bądź awarii lub wymiany sprzętu na wolny od wad z przyczyn niezależnych od Zamawiającego w wysokości 0,2 % wynagrodzenia brutto określonego w § 4 za każdy dzień zwłoki.</w:t>
      </w:r>
    </w:p>
    <w:p w:rsidR="00353255" w:rsidRDefault="00353255" w:rsidP="00353255">
      <w:pPr>
        <w:numPr>
          <w:ilvl w:val="0"/>
          <w:numId w:val="6"/>
        </w:numPr>
        <w:spacing w:after="0" w:line="312" w:lineRule="auto"/>
        <w:ind w:hanging="2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Karę, o której mowa w ust. 1, Wykonawca zapłaci na wskazany przez Zamawiającego rachunek bankowy przelewem, w terminie 14 dni kalendarzowych od dnia doręczenia mu żądania Zamawiającego zapłaty takiej kary umownej. Zamawiający jest upoważniony do potrącania kar umownych z wynagrodzenia Wykonawcy.</w:t>
      </w:r>
    </w:p>
    <w:p w:rsidR="00353255" w:rsidRDefault="00353255" w:rsidP="00353255">
      <w:pPr>
        <w:numPr>
          <w:ilvl w:val="0"/>
          <w:numId w:val="6"/>
        </w:numPr>
        <w:spacing w:after="0" w:line="312" w:lineRule="auto"/>
        <w:ind w:hanging="2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upoważniony jest do domagania się odszkodowania na zasadach ogólnych, jeżeli poniesiona szkoda przekracza kary umowne. Wykonawca oświadcza, że wyraża zgodę na potrącenie kar umownych z wynagrodzenia za wykonanie przedmiotu umowy lub innych należności przysługujących Wykonawcy od Zamawiającego.</w:t>
      </w:r>
    </w:p>
    <w:p w:rsidR="00353255" w:rsidRDefault="00353255" w:rsidP="00353255">
      <w:pPr>
        <w:numPr>
          <w:ilvl w:val="0"/>
          <w:numId w:val="6"/>
        </w:numPr>
        <w:spacing w:after="0" w:line="312" w:lineRule="auto"/>
        <w:ind w:hanging="2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wystąpienia istotnej zmiany, powodującej, że wykonanie umowy nie leży w interesie publicznym, czego nie można było przewidzieć w chwili zawarcia umowy, Zamawiający może odstąpić od umowy w terminie miesiąca od powzięcia wiadomości o powyższych okolicznościach. W powyższym przypadku Wykonawca może żądać jedynie wynagrodzenia należnego mu z tytułu wykonania części umowy. 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nieunormowanych umową zastosowanie mają przepisy kodeksu cywilnego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Wszelkie zmiany niniejszej umowy mogą być dokonywane pod rygorem nieważności jedynie w formie pisemnego aneksu, z podpisami upoważnionych przedstawicieli obu stron.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10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Sprawy sporne wynikające z niniejszej umowy, strony poddają rozstrzygnięciu właściwym sądom powszechnym ze względu na siedzibę Zamawiającego.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11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została sporządzona w dwóch jednobrzmiących egzemplarzach, po jednym dla każdej ze stron.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WYKONAWCA:</w:t>
      </w: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</w:p>
    <w:p w:rsidR="0035325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</w:p>
    <w:p w:rsidR="00353255" w:rsidRPr="00FF4D15" w:rsidRDefault="00353255" w:rsidP="00353255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..…….………………….………</w:t>
      </w:r>
    </w:p>
    <w:p w:rsidR="00353255" w:rsidRDefault="00353255" w:rsidP="00353255"/>
    <w:p w:rsidR="00EC7B02" w:rsidRPr="007F5E4B" w:rsidRDefault="00EC7B02" w:rsidP="007F5E4B"/>
    <w:sectPr w:rsidR="00EC7B02" w:rsidRPr="007F5E4B" w:rsidSect="00F93E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21" w:rsidRDefault="00003321">
      <w:pPr>
        <w:spacing w:after="0" w:line="240" w:lineRule="auto"/>
      </w:pPr>
      <w:r>
        <w:separator/>
      </w:r>
    </w:p>
  </w:endnote>
  <w:endnote w:type="continuationSeparator" w:id="0">
    <w:p w:rsidR="00003321" w:rsidRDefault="0000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02" w:rsidRDefault="009638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EC7B02" w:rsidRDefault="009638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21" w:rsidRDefault="00003321">
      <w:pPr>
        <w:spacing w:after="0" w:line="240" w:lineRule="auto"/>
      </w:pPr>
      <w:r>
        <w:separator/>
      </w:r>
    </w:p>
  </w:footnote>
  <w:footnote w:type="continuationSeparator" w:id="0">
    <w:p w:rsidR="00003321" w:rsidRDefault="0000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02" w:rsidRDefault="009638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1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F74"/>
    <w:multiLevelType w:val="singleLevel"/>
    <w:tmpl w:val="085069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>
    <w:nsid w:val="141E66BC"/>
    <w:multiLevelType w:val="singleLevel"/>
    <w:tmpl w:val="C99C18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">
    <w:nsid w:val="1C0943D6"/>
    <w:multiLevelType w:val="hybridMultilevel"/>
    <w:tmpl w:val="88BAC6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0B29250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3408E9"/>
    <w:multiLevelType w:val="multilevel"/>
    <w:tmpl w:val="2092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D1C01"/>
    <w:multiLevelType w:val="multilevel"/>
    <w:tmpl w:val="288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04644"/>
    <w:multiLevelType w:val="hybridMultilevel"/>
    <w:tmpl w:val="AC12D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B02"/>
    <w:rsid w:val="00003321"/>
    <w:rsid w:val="00353255"/>
    <w:rsid w:val="003750D3"/>
    <w:rsid w:val="00520E5F"/>
    <w:rsid w:val="00542FF0"/>
    <w:rsid w:val="005801F1"/>
    <w:rsid w:val="006021D6"/>
    <w:rsid w:val="007B3C49"/>
    <w:rsid w:val="007F5E4B"/>
    <w:rsid w:val="00867192"/>
    <w:rsid w:val="00942BAF"/>
    <w:rsid w:val="00942ECE"/>
    <w:rsid w:val="009638E4"/>
    <w:rsid w:val="009D6EC9"/>
    <w:rsid w:val="00C51FB1"/>
    <w:rsid w:val="00C92E3F"/>
    <w:rsid w:val="00CA662E"/>
    <w:rsid w:val="00D373D0"/>
    <w:rsid w:val="00DA6E04"/>
    <w:rsid w:val="00DF5DBC"/>
    <w:rsid w:val="00EC7B02"/>
    <w:rsid w:val="00EF1261"/>
    <w:rsid w:val="00F93E86"/>
    <w:rsid w:val="00FC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E86"/>
  </w:style>
  <w:style w:type="paragraph" w:styleId="Nagwek1">
    <w:name w:val="heading 1"/>
    <w:basedOn w:val="Normalny"/>
    <w:next w:val="Normalny"/>
    <w:uiPriority w:val="9"/>
    <w:qFormat/>
    <w:rsid w:val="00F93E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93E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93E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93E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93E8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93E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93E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93E8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F93E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2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53255"/>
    <w:pPr>
      <w:spacing w:after="0" w:line="240" w:lineRule="auto"/>
    </w:pPr>
    <w:rPr>
      <w:rFonts w:cs="Times New Roman"/>
      <w:lang w:eastAsia="en-US"/>
    </w:rPr>
  </w:style>
  <w:style w:type="paragraph" w:customStyle="1" w:styleId="Akapitzlist1">
    <w:name w:val="Akapit z listą1"/>
    <w:basedOn w:val="Normalny"/>
    <w:rsid w:val="00353255"/>
    <w:pPr>
      <w:ind w:left="720"/>
    </w:pPr>
    <w:rPr>
      <w:rFonts w:eastAsia="Times New Roman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9D6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AV_Serwis</dc:creator>
  <cp:lastModifiedBy>AV_Serwis</cp:lastModifiedBy>
  <cp:revision>4</cp:revision>
  <dcterms:created xsi:type="dcterms:W3CDTF">2021-05-12T05:32:00Z</dcterms:created>
  <dcterms:modified xsi:type="dcterms:W3CDTF">2021-05-12T06:30:00Z</dcterms:modified>
</cp:coreProperties>
</file>