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534B" w:rsidRDefault="00E01B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BD534B" w:rsidRDefault="00BD53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BD534B" w:rsidRDefault="00BD53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BD534B" w:rsidRDefault="00E01BB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5" w14:textId="77777777" w:rsidR="00BD534B" w:rsidRDefault="00E01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6" w14:textId="77777777" w:rsidR="00BD534B" w:rsidRDefault="00BD53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BD534B" w:rsidRDefault="00BD53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8" w14:textId="77777777" w:rsidR="00BD534B" w:rsidRDefault="00E01B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9" w14:textId="77777777" w:rsidR="00BD534B" w:rsidRDefault="00E01B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A" w14:textId="77777777" w:rsidR="00BD534B" w:rsidRDefault="00BD53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BD534B" w:rsidRDefault="00E01BB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 zadania pn.: </w:t>
      </w:r>
    </w:p>
    <w:p w14:paraId="0000000C" w14:textId="77777777" w:rsidR="00BD534B" w:rsidRDefault="00BD534B">
      <w:pPr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374D3E75" w:rsidR="00BD534B" w:rsidRDefault="006A45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A4558">
        <w:rPr>
          <w:rFonts w:ascii="Arial" w:eastAsia="Arial" w:hAnsi="Arial" w:cs="Arial"/>
          <w:b/>
        </w:rPr>
        <w:t>Opracowanie wielobranżowej dokumentacji projektowo-kosztorysowej dla przebudowy pomieszczeń Archiwum Uniwersytetu Przyrodniczego we Wrocławiu przy ul. Sopockiej 23 we Wrocławiu.</w:t>
      </w:r>
    </w:p>
    <w:p w14:paraId="0000000F" w14:textId="77777777" w:rsidR="00BD534B" w:rsidRDefault="00BD53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BD534B" w:rsidRDefault="00E01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BD534B" w:rsidRDefault="00E01BB3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 zapytania ofertowego:</w:t>
      </w:r>
    </w:p>
    <w:p w14:paraId="00000012" w14:textId="2672CEC0" w:rsidR="00BD534B" w:rsidRDefault="00E01BB3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zakresie osób skierowanych przez Wykonawcę do realizacji zamówienia</w:t>
      </w:r>
      <w:r w:rsidR="00A3069F">
        <w:rPr>
          <w:rFonts w:ascii="Arial" w:eastAsia="Arial" w:hAnsi="Arial" w:cs="Arial"/>
          <w:sz w:val="20"/>
          <w:szCs w:val="20"/>
        </w:rPr>
        <w:t>:</w:t>
      </w:r>
    </w:p>
    <w:p w14:paraId="6941EBC5" w14:textId="27D10928" w:rsidR="00E15F43" w:rsidRPr="00E15F43" w:rsidRDefault="00E01BB3" w:rsidP="009B20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15F43">
        <w:rPr>
          <w:rFonts w:ascii="Arial" w:hAnsi="Arial" w:cs="Arial"/>
          <w:sz w:val="20"/>
          <w:szCs w:val="20"/>
        </w:rPr>
        <w:t xml:space="preserve">w załączeniu </w:t>
      </w:r>
      <w:r w:rsidR="00A3069F" w:rsidRPr="00E15F43">
        <w:rPr>
          <w:rFonts w:ascii="Arial" w:hAnsi="Arial" w:cs="Arial"/>
          <w:sz w:val="20"/>
          <w:szCs w:val="20"/>
        </w:rPr>
        <w:t xml:space="preserve">aktualne zaświadczenie potwierdzające wpisanie na listę członków właściwej izby samorządu zawodowego oraz kopie potwierdzające uzyskania uprawnień – projektant </w:t>
      </w:r>
      <w:r w:rsidRPr="00E15F43">
        <w:rPr>
          <w:rFonts w:ascii="Arial" w:hAnsi="Arial" w:cs="Arial"/>
          <w:sz w:val="20"/>
          <w:szCs w:val="20"/>
        </w:rPr>
        <w:br/>
      </w:r>
      <w:r w:rsidR="00A3069F" w:rsidRPr="00E15F43">
        <w:rPr>
          <w:rFonts w:ascii="Arial" w:hAnsi="Arial" w:cs="Arial"/>
          <w:sz w:val="20"/>
          <w:szCs w:val="20"/>
        </w:rPr>
        <w:t xml:space="preserve">w specjalności konstrukcyjno-budowlanej. </w:t>
      </w:r>
    </w:p>
    <w:p w14:paraId="74C0ED5E" w14:textId="7EBCEC3F" w:rsidR="00A3069F" w:rsidRPr="00056907" w:rsidRDefault="00E01BB3" w:rsidP="009B20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</w:t>
      </w:r>
      <w:r w:rsidR="00A3069F">
        <w:rPr>
          <w:rFonts w:ascii="Arial" w:hAnsi="Arial" w:cs="Arial"/>
          <w:sz w:val="20"/>
          <w:szCs w:val="20"/>
        </w:rPr>
        <w:t xml:space="preserve">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</w:r>
      <w:r w:rsidR="00A3069F">
        <w:rPr>
          <w:rFonts w:ascii="Arial" w:hAnsi="Arial" w:cs="Arial"/>
          <w:sz w:val="20"/>
          <w:szCs w:val="20"/>
        </w:rPr>
        <w:t xml:space="preserve">w specjalności architektonicznej. </w:t>
      </w:r>
    </w:p>
    <w:p w14:paraId="39C28BC8" w14:textId="30C02AB1" w:rsidR="00A3069F" w:rsidRPr="00A3069F" w:rsidRDefault="00E01BB3" w:rsidP="009B20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</w:t>
      </w:r>
      <w:r w:rsidR="00A3069F">
        <w:rPr>
          <w:rFonts w:ascii="Arial" w:hAnsi="Arial" w:cs="Arial"/>
          <w:sz w:val="20"/>
          <w:szCs w:val="20"/>
        </w:rPr>
        <w:t xml:space="preserve">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</w:r>
      <w:r w:rsidR="00A3069F">
        <w:rPr>
          <w:rFonts w:ascii="Arial" w:hAnsi="Arial" w:cs="Arial"/>
          <w:sz w:val="20"/>
          <w:szCs w:val="20"/>
        </w:rPr>
        <w:t xml:space="preserve">w specjalności </w:t>
      </w:r>
      <w:r w:rsidR="00A3069F" w:rsidRPr="00A3069F">
        <w:rPr>
          <w:rFonts w:ascii="Arial" w:hAnsi="Arial" w:cs="Arial"/>
          <w:sz w:val="20"/>
          <w:szCs w:val="20"/>
        </w:rPr>
        <w:t xml:space="preserve">instalacyjnej w zakresie sieci, instalacji i </w:t>
      </w:r>
      <w:r w:rsidRPr="00A3069F">
        <w:rPr>
          <w:rFonts w:ascii="Arial" w:hAnsi="Arial" w:cs="Arial"/>
          <w:sz w:val="20"/>
          <w:szCs w:val="20"/>
        </w:rPr>
        <w:t>urządzeń</w:t>
      </w:r>
      <w:r w:rsidR="00A3069F" w:rsidRPr="00A3069F">
        <w:rPr>
          <w:rFonts w:ascii="Arial" w:hAnsi="Arial" w:cs="Arial"/>
          <w:sz w:val="20"/>
          <w:szCs w:val="20"/>
        </w:rPr>
        <w:t xml:space="preserve"> cieplnych, wentylacyjnych, gazowych, wodociągowych i kanalizacyjnych</w:t>
      </w:r>
      <w:r w:rsidR="00A3069F">
        <w:rPr>
          <w:rFonts w:ascii="Arial" w:hAnsi="Arial" w:cs="Arial"/>
          <w:sz w:val="20"/>
          <w:szCs w:val="20"/>
        </w:rPr>
        <w:t>.</w:t>
      </w:r>
    </w:p>
    <w:p w14:paraId="1D725526" w14:textId="516FB2E3" w:rsidR="00A3069F" w:rsidRDefault="00E01BB3" w:rsidP="009B20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</w:t>
      </w:r>
      <w:r w:rsidR="00A3069F">
        <w:rPr>
          <w:rFonts w:ascii="Arial" w:hAnsi="Arial" w:cs="Arial"/>
          <w:sz w:val="20"/>
          <w:szCs w:val="20"/>
        </w:rPr>
        <w:t xml:space="preserve">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</w:r>
      <w:r w:rsidR="00A3069F">
        <w:rPr>
          <w:rFonts w:ascii="Arial" w:hAnsi="Arial" w:cs="Arial"/>
          <w:sz w:val="20"/>
          <w:szCs w:val="20"/>
        </w:rPr>
        <w:t xml:space="preserve">w </w:t>
      </w:r>
      <w:r w:rsidRPr="004D4BD4">
        <w:rPr>
          <w:rFonts w:ascii="Arial" w:eastAsia="Arial" w:hAnsi="Arial" w:cs="Arial"/>
          <w:sz w:val="20"/>
          <w:szCs w:val="20"/>
        </w:rPr>
        <w:t xml:space="preserve">specjalności </w:t>
      </w:r>
      <w:r>
        <w:rPr>
          <w:rFonts w:ascii="Arial" w:eastAsia="Arial" w:hAnsi="Arial" w:cs="Arial"/>
          <w:sz w:val="20"/>
          <w:szCs w:val="20"/>
        </w:rPr>
        <w:t xml:space="preserve">instalacyjnej w zakresie sieci, instalacji i urządzeń elektrycznych </w:t>
      </w:r>
      <w:r>
        <w:rPr>
          <w:rFonts w:ascii="Arial" w:eastAsia="Arial" w:hAnsi="Arial" w:cs="Arial"/>
          <w:sz w:val="20"/>
          <w:szCs w:val="20"/>
        </w:rPr>
        <w:br/>
        <w:t>i elektroenergetycznych</w:t>
      </w:r>
      <w:r w:rsidR="00A3069F">
        <w:rPr>
          <w:rFonts w:ascii="Arial" w:hAnsi="Arial" w:cs="Arial"/>
          <w:sz w:val="20"/>
          <w:szCs w:val="20"/>
        </w:rPr>
        <w:t>.</w:t>
      </w:r>
    </w:p>
    <w:p w14:paraId="452E7CFD" w14:textId="237DDD8A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A8B2A1" w14:textId="18D98682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09EFA8" w14:textId="543BF658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66609E" w14:textId="41954E49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E92BE6" w14:textId="6745E72D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C29444" w14:textId="66BEFC9F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EE4CC8" w14:textId="1C047983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B65CCB" w14:textId="2961E07A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ED7739" w14:textId="73038372" w:rsidR="006A4558" w:rsidRDefault="006A4558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D6A007" w14:textId="77777777" w:rsidR="006A4558" w:rsidRDefault="006A4558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4415A9E3" w14:textId="0E2348A1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A5EFD3" w14:textId="4AEE595A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E6BA85" w14:textId="620D1B75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8951FE" w14:textId="77777777" w:rsidR="009B20EE" w:rsidRDefault="00E01BB3" w:rsidP="009B20EE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 zakresie doświadczenia.</w:t>
      </w:r>
    </w:p>
    <w:p w14:paraId="168B7EA6" w14:textId="5CC10FD5" w:rsidR="00E15F43" w:rsidRPr="009B20EE" w:rsidRDefault="00E15F43" w:rsidP="009B20EE">
      <w:pPr>
        <w:tabs>
          <w:tab w:val="left" w:pos="1418"/>
        </w:tabs>
        <w:spacing w:line="36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  <w:r w:rsidRPr="009B20EE">
        <w:rPr>
          <w:rFonts w:ascii="Arial" w:eastAsia="Times New Roman" w:hAnsi="Arial" w:cs="Arial"/>
        </w:rPr>
        <w:t>Tabela nr 1.</w:t>
      </w:r>
    </w:p>
    <w:tbl>
      <w:tblPr>
        <w:tblW w:w="10632" w:type="dxa"/>
        <w:tblCellSpacing w:w="0" w:type="dxa"/>
        <w:tblInd w:w="-40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2562"/>
        <w:gridCol w:w="1500"/>
        <w:gridCol w:w="2883"/>
      </w:tblGrid>
      <w:tr w:rsidR="00E15F43" w:rsidRPr="00E15F43" w14:paraId="3D239FD9" w14:textId="77777777" w:rsidTr="009B20EE">
        <w:trPr>
          <w:tblCellSpacing w:w="0" w:type="dxa"/>
        </w:trPr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86597C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Doświadczenie zawodowe projektantów</w:t>
            </w:r>
          </w:p>
        </w:tc>
      </w:tr>
      <w:tr w:rsidR="00E15F43" w:rsidRPr="00E15F43" w14:paraId="108C4694" w14:textId="77777777" w:rsidTr="009B20EE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AB80B59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proofErr w:type="spellStart"/>
            <w:r w:rsidRPr="00E15F43">
              <w:rPr>
                <w:rFonts w:ascii="Arial" w:eastAsia="Times New Roman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1980729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Zakres uprawnień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05781B7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Imię Nazwisko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1830CF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Nr uprawnień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3153B2E" w14:textId="4CB63512" w:rsidR="00E15F43" w:rsidRPr="00E15F43" w:rsidRDefault="009B20EE" w:rsidP="009B20EE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Wykaz prac projektowych (w okresie ostatnich 3 lat</w:t>
            </w:r>
            <w:r w:rsidR="00E15F43" w:rsidRPr="00E15F4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– co najmniej jeden projekt.</w:t>
            </w:r>
          </w:p>
        </w:tc>
      </w:tr>
      <w:tr w:rsidR="00E15F43" w:rsidRPr="00E15F43" w14:paraId="50035025" w14:textId="77777777" w:rsidTr="009B20EE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41F2F8" w14:textId="0D79CFC8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12C600" w14:textId="7139A115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Projektant o specjalności konstrukcyjno-budowlanej, posiadający uprawnienia do wykonywania projektów obiektów budowlanych w specjalności konstrukcyjno-budowlanej – bez ograniczeń.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42A06C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1158CE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889D31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  <w:tr w:rsidR="00E15F43" w:rsidRPr="00E15F43" w14:paraId="00866B68" w14:textId="77777777" w:rsidTr="009B20EE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7C60C6" w14:textId="449375E0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9970EE" w14:textId="6FE96BD2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Projektant o specjalności architektonicznej posiadającym uprawnienia do wykonywania projektów obiektów budowlanych w specjalności architektonicznej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bez ograniczeń.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8E54F9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5E8755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F7AAE87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  <w:tr w:rsidR="00E15F43" w:rsidRPr="00E15F43" w14:paraId="76FBAA5F" w14:textId="77777777" w:rsidTr="009B20EE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FD319A5" w14:textId="5D9A3B8F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8BB6DF" w14:textId="1287031C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Projektant o specjalności instalacyjnej posiadającym uprawnienia do wykonywania projektów w zakresie sieci, instalacji, urządzeń cieplnych, wentylacyjnych gazowych,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odociągowych i kanalizacyjnych – bez ograniczeń.</w:t>
            </w:r>
          </w:p>
        </w:tc>
        <w:tc>
          <w:tcPr>
            <w:tcW w:w="2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F3457B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BD4990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BBF6E5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  <w:tr w:rsidR="00E15F43" w:rsidRPr="00E15F43" w14:paraId="3494C621" w14:textId="77777777" w:rsidTr="009B20EE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C3F008" w14:textId="6EF847BB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DC1D94" w14:textId="6C703095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Projektant o specjalności instalacyjnej posiadającym uprawnienia do wykonywania projektów w zakresie sieci, instalacji i urządzeń elektrycznych i elektroenergetycznych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bez ograniczeń.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96772DC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AE2F52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5A4EFB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6E32E6A4" w14:textId="6F290328" w:rsidR="00E15F43" w:rsidRPr="00E15F43" w:rsidRDefault="00E15F43" w:rsidP="00E15F43">
      <w:pPr>
        <w:spacing w:before="100" w:beforeAutospacing="1"/>
        <w:rPr>
          <w:rFonts w:ascii="Times New Roman" w:eastAsia="Times New Roman" w:hAnsi="Times New Roman"/>
        </w:rPr>
      </w:pPr>
    </w:p>
    <w:p w14:paraId="00000016" w14:textId="10ACD543" w:rsidR="00BD534B" w:rsidRDefault="00BD534B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BD534B" w:rsidRDefault="00E01BB3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…………..………………………….</w:t>
      </w:r>
    </w:p>
    <w:p w14:paraId="00000018" w14:textId="77777777" w:rsidR="00BD534B" w:rsidRDefault="00E01BB3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jc w:val="both"/>
        <w:rPr>
          <w:rFonts w:ascii="Arial" w:eastAsia="Arial" w:hAnsi="Arial" w:cs="Arial"/>
          <w:sz w:val="18"/>
          <w:szCs w:val="18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(Data)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(czytelny podpis i pieczęć)</w:t>
      </w:r>
    </w:p>
    <w:sectPr w:rsidR="00BD534B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9D6"/>
    <w:multiLevelType w:val="multilevel"/>
    <w:tmpl w:val="1D1068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267103"/>
    <w:multiLevelType w:val="multilevel"/>
    <w:tmpl w:val="65003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B"/>
    <w:rsid w:val="006A4558"/>
    <w:rsid w:val="009B20EE"/>
    <w:rsid w:val="00A3069F"/>
    <w:rsid w:val="00BD534B"/>
    <w:rsid w:val="00E01BB3"/>
    <w:rsid w:val="00E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4EA0"/>
  <w15:docId w15:val="{8D3D53A3-1654-4110-A082-069E549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1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5F43"/>
    <w:pPr>
      <w:widowControl/>
      <w:spacing w:before="100" w:beforeAutospacing="1" w:after="142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K43pYLDYf9PvLVnI4jvV9ITCYQ==">CgMxLjAyCGguZ2pkZ3hzMgloLjFmb2I5dGU4AHIhMVNpWEV4bW9nYXRGakJlSFpCZjMyZkpKT0Q0U3A3QlJ1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4</cp:revision>
  <dcterms:created xsi:type="dcterms:W3CDTF">2018-06-29T11:26:00Z</dcterms:created>
  <dcterms:modified xsi:type="dcterms:W3CDTF">2024-03-20T08:00:00Z</dcterms:modified>
</cp:coreProperties>
</file>