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1A" w:rsidRDefault="008725A1" w:rsidP="00C0601A">
      <w:pPr>
        <w:tabs>
          <w:tab w:val="center" w:pos="4536"/>
          <w:tab w:val="left" w:pos="6990"/>
        </w:tabs>
        <w:spacing w:after="0" w:line="276" w:lineRule="auto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tab/>
      </w:r>
      <w:r w:rsidR="00C0601A">
        <w:rPr>
          <w:rFonts w:ascii="Calibri" w:eastAsia="Calibri" w:hAnsi="Calibri" w:cs="Times New Roman"/>
        </w:rPr>
        <w:tab/>
        <w:t>Załącznik nr 1</w:t>
      </w:r>
    </w:p>
    <w:p w:rsidR="00C0601A" w:rsidRDefault="00C0601A" w:rsidP="00C0601A">
      <w:pPr>
        <w:tabs>
          <w:tab w:val="right" w:pos="9072"/>
        </w:tabs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8725A1" w:rsidRPr="008725A1" w:rsidRDefault="008725A1" w:rsidP="00C0601A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725A1">
        <w:rPr>
          <w:rFonts w:ascii="Calibri" w:eastAsia="Calibri" w:hAnsi="Calibri" w:cs="Times New Roman"/>
          <w:b/>
          <w:sz w:val="24"/>
          <w:szCs w:val="24"/>
        </w:rPr>
        <w:t>Kierunkowe efekty kształcenia</w:t>
      </w:r>
    </w:p>
    <w:p w:rsidR="008725A1" w:rsidRPr="008725A1" w:rsidRDefault="008725A1" w:rsidP="008725A1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725A1" w:rsidRPr="005C1D37" w:rsidRDefault="008725A1" w:rsidP="008725A1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Times New Roman"/>
          <w:b/>
        </w:rPr>
      </w:pPr>
      <w:r w:rsidRPr="008725A1">
        <w:rPr>
          <w:rFonts w:ascii="Calibri" w:eastAsia="Calibri" w:hAnsi="Calibri" w:cs="Times New Roman"/>
          <w:b/>
        </w:rPr>
        <w:t>Kierunek: Biologia</w:t>
      </w:r>
      <w:r w:rsidR="005C1D37">
        <w:rPr>
          <w:rFonts w:ascii="Calibri" w:eastAsia="Calibri" w:hAnsi="Calibri" w:cs="Times New Roman"/>
          <w:b/>
        </w:rPr>
        <w:t xml:space="preserve"> człowieka</w:t>
      </w:r>
    </w:p>
    <w:p w:rsidR="008725A1" w:rsidRPr="008725A1" w:rsidRDefault="008725A1" w:rsidP="008725A1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Times New Roman"/>
          <w:b/>
        </w:rPr>
      </w:pPr>
      <w:r w:rsidRPr="008725A1">
        <w:rPr>
          <w:rFonts w:ascii="Calibri" w:eastAsia="Calibri" w:hAnsi="Calibri" w:cs="Times New Roman"/>
          <w:b/>
        </w:rPr>
        <w:t>Poziom kształcenia:  I stopień</w:t>
      </w:r>
    </w:p>
    <w:p w:rsidR="008725A1" w:rsidRPr="008725A1" w:rsidRDefault="008725A1" w:rsidP="008725A1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Times New Roman"/>
          <w:b/>
        </w:rPr>
      </w:pPr>
      <w:r w:rsidRPr="008725A1">
        <w:rPr>
          <w:rFonts w:ascii="Calibri" w:eastAsia="Calibri" w:hAnsi="Calibri" w:cs="Times New Roman"/>
          <w:b/>
        </w:rPr>
        <w:t>Forma kształcenia: studia stacjonarne</w:t>
      </w:r>
    </w:p>
    <w:p w:rsidR="008725A1" w:rsidRPr="008725A1" w:rsidRDefault="008725A1" w:rsidP="008725A1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Times New Roman"/>
          <w:b/>
        </w:rPr>
      </w:pPr>
      <w:r w:rsidRPr="008725A1">
        <w:rPr>
          <w:rFonts w:ascii="Calibri" w:eastAsia="Calibri" w:hAnsi="Calibri" w:cs="Times New Roman"/>
          <w:b/>
        </w:rPr>
        <w:t xml:space="preserve">Profil kształcenia: </w:t>
      </w:r>
      <w:proofErr w:type="spellStart"/>
      <w:r w:rsidRPr="008725A1">
        <w:rPr>
          <w:rFonts w:ascii="Calibri" w:eastAsia="Calibri" w:hAnsi="Calibri" w:cs="Times New Roman"/>
          <w:b/>
        </w:rPr>
        <w:t>ogólnoakademicki</w:t>
      </w:r>
      <w:proofErr w:type="spellEnd"/>
    </w:p>
    <w:p w:rsidR="008725A1" w:rsidRPr="008725A1" w:rsidRDefault="008725A1" w:rsidP="008725A1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Times New Roman"/>
          <w:color w:val="000000"/>
        </w:rPr>
      </w:pPr>
      <w:r w:rsidRPr="008725A1">
        <w:rPr>
          <w:rFonts w:ascii="Calibri" w:eastAsia="Calibri" w:hAnsi="Calibri" w:cs="Times New Roman"/>
          <w:b/>
        </w:rPr>
        <w:t>Obszar</w:t>
      </w:r>
      <w:r w:rsidR="00A452B4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  <w:color w:val="000000"/>
        </w:rPr>
        <w:t>kształcenia: nauk</w:t>
      </w:r>
      <w:r w:rsidR="00A452B4">
        <w:rPr>
          <w:rFonts w:ascii="Calibri" w:eastAsia="Calibri" w:hAnsi="Calibri" w:cs="Times New Roman"/>
          <w:b/>
          <w:color w:val="000000"/>
        </w:rPr>
        <w:t>i</w:t>
      </w:r>
      <w:r>
        <w:rPr>
          <w:rFonts w:ascii="Calibri" w:eastAsia="Calibri" w:hAnsi="Calibri" w:cs="Times New Roman"/>
          <w:b/>
          <w:color w:val="000000"/>
        </w:rPr>
        <w:t xml:space="preserve"> przyrodnicz</w:t>
      </w:r>
      <w:r w:rsidR="00A452B4">
        <w:rPr>
          <w:rFonts w:ascii="Calibri" w:eastAsia="Calibri" w:hAnsi="Calibri" w:cs="Times New Roman"/>
          <w:b/>
          <w:color w:val="000000"/>
        </w:rPr>
        <w:t>e</w:t>
      </w:r>
    </w:p>
    <w:p w:rsidR="008725A1" w:rsidRDefault="008725A1" w:rsidP="008725A1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Times New Roman"/>
          <w:b/>
          <w:color w:val="000000"/>
        </w:rPr>
      </w:pPr>
      <w:r w:rsidRPr="008725A1">
        <w:rPr>
          <w:rFonts w:ascii="Calibri" w:eastAsia="Calibri" w:hAnsi="Calibri" w:cs="Times New Roman"/>
          <w:b/>
          <w:color w:val="000000"/>
        </w:rPr>
        <w:t>Dziedziny</w:t>
      </w:r>
      <w:r w:rsidR="00AD62DC">
        <w:rPr>
          <w:rFonts w:ascii="Calibri" w:eastAsia="Calibri" w:hAnsi="Calibri" w:cs="Times New Roman"/>
          <w:b/>
          <w:color w:val="000000"/>
        </w:rPr>
        <w:t xml:space="preserve"> </w:t>
      </w:r>
      <w:r w:rsidRPr="008725A1">
        <w:rPr>
          <w:rFonts w:ascii="Calibri" w:eastAsia="Calibri" w:hAnsi="Calibri" w:cs="Times New Roman"/>
          <w:b/>
          <w:color w:val="000000"/>
        </w:rPr>
        <w:t xml:space="preserve">i dyscypliny naukowe do których odnoszą się </w:t>
      </w:r>
      <w:proofErr w:type="spellStart"/>
      <w:r w:rsidRPr="008725A1">
        <w:rPr>
          <w:rFonts w:ascii="Calibri" w:eastAsia="Calibri" w:hAnsi="Calibri" w:cs="Times New Roman"/>
          <w:b/>
          <w:color w:val="000000"/>
        </w:rPr>
        <w:t>efektykształcenia</w:t>
      </w:r>
      <w:proofErr w:type="spellEnd"/>
      <w:r w:rsidRPr="008725A1">
        <w:rPr>
          <w:rFonts w:ascii="Calibri" w:eastAsia="Calibri" w:hAnsi="Calibri" w:cs="Times New Roman"/>
          <w:b/>
          <w:color w:val="000000"/>
        </w:rPr>
        <w:t>:</w:t>
      </w:r>
    </w:p>
    <w:p w:rsidR="008725A1" w:rsidRPr="008725A1" w:rsidRDefault="008725A1" w:rsidP="008725A1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dziedzina nauk biologicznych, dyscyplina biologia</w:t>
      </w:r>
    </w:p>
    <w:p w:rsidR="008725A1" w:rsidRDefault="008725A1" w:rsidP="008725A1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Times New Roman"/>
          <w:b/>
          <w:color w:val="000000"/>
        </w:rPr>
      </w:pPr>
      <w:r w:rsidRPr="008725A1">
        <w:rPr>
          <w:rFonts w:ascii="Calibri" w:eastAsia="Calibri" w:hAnsi="Calibri" w:cs="Times New Roman"/>
          <w:b/>
          <w:color w:val="000000"/>
        </w:rPr>
        <w:t>Uzyskane kwalifikacje:</w:t>
      </w:r>
      <w:r w:rsidR="00A452B4">
        <w:rPr>
          <w:rFonts w:ascii="Calibri" w:eastAsia="Calibri" w:hAnsi="Calibri" w:cs="Times New Roman"/>
          <w:b/>
          <w:color w:val="000000"/>
        </w:rPr>
        <w:t xml:space="preserve"> </w:t>
      </w:r>
      <w:r w:rsidRPr="008725A1">
        <w:rPr>
          <w:rFonts w:ascii="Calibri" w:eastAsia="Calibri" w:hAnsi="Calibri" w:cs="Times New Roman"/>
          <w:b/>
          <w:color w:val="000000"/>
        </w:rPr>
        <w:t>licencjat</w:t>
      </w:r>
    </w:p>
    <w:p w:rsidR="00A452B4" w:rsidRPr="008725A1" w:rsidRDefault="00A452B4" w:rsidP="008725A1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Times New Roman"/>
          <w:b/>
          <w:color w:val="000000"/>
        </w:rPr>
      </w:pPr>
    </w:p>
    <w:p w:rsidR="008725A1" w:rsidRDefault="00A452B4" w:rsidP="00A452B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A452B4">
        <w:rPr>
          <w:rFonts w:ascii="Calibri" w:eastAsia="Calibri" w:hAnsi="Calibri" w:cs="Times New Roman"/>
        </w:rPr>
        <w:t>Opis efektów kształcenia uwzględnia: uniwersalne charakterystyki pierwszego stopnia, charakterystyki drugiego stopnia, w tym wybrane efekty kształcenia właściwe dla obszaru nauk przyrodniczych dla kwalifikacji na poziomie 6. Polskiej Ramy Kwalifikacji.</w:t>
      </w:r>
    </w:p>
    <w:p w:rsidR="00A452B4" w:rsidRPr="00A452B4" w:rsidRDefault="00A452B4" w:rsidP="00A452B4">
      <w:pPr>
        <w:spacing w:after="0" w:line="276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7544"/>
      </w:tblGrid>
      <w:tr w:rsidR="008725A1" w:rsidRPr="008725A1" w:rsidTr="00AD62DC">
        <w:tc>
          <w:tcPr>
            <w:tcW w:w="1518" w:type="dxa"/>
            <w:shd w:val="clear" w:color="auto" w:fill="auto"/>
            <w:vAlign w:val="center"/>
          </w:tcPr>
          <w:p w:rsidR="008725A1" w:rsidRPr="0036636F" w:rsidRDefault="008725A1" w:rsidP="00AD62D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36636F">
              <w:rPr>
                <w:rFonts w:ascii="Calibri" w:eastAsia="Calibri" w:hAnsi="Calibri" w:cs="Times New Roman"/>
                <w:b/>
                <w:lang w:eastAsia="pl-PL"/>
              </w:rPr>
              <w:t>Symbol</w:t>
            </w:r>
          </w:p>
        </w:tc>
        <w:tc>
          <w:tcPr>
            <w:tcW w:w="7544" w:type="dxa"/>
            <w:shd w:val="clear" w:color="auto" w:fill="auto"/>
          </w:tcPr>
          <w:p w:rsidR="008725A1" w:rsidRPr="008725A1" w:rsidRDefault="008725A1" w:rsidP="008725A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8725A1">
              <w:rPr>
                <w:rFonts w:ascii="Calibri" w:eastAsia="Calibri" w:hAnsi="Calibri" w:cs="Times New Roman"/>
                <w:lang w:eastAsia="pl-PL"/>
              </w:rPr>
              <w:t xml:space="preserve">Po ukończeniu studiów </w:t>
            </w:r>
            <w:r>
              <w:rPr>
                <w:rFonts w:ascii="Calibri" w:eastAsia="Calibri" w:hAnsi="Calibri" w:cs="Times New Roman"/>
                <w:lang w:eastAsia="pl-PL"/>
              </w:rPr>
              <w:t xml:space="preserve"> I </w:t>
            </w:r>
            <w:r w:rsidRPr="008725A1">
              <w:rPr>
                <w:rFonts w:ascii="Calibri" w:eastAsia="Calibri" w:hAnsi="Calibri" w:cs="Times New Roman"/>
                <w:lang w:eastAsia="pl-PL"/>
              </w:rPr>
              <w:t>stopnia</w:t>
            </w:r>
          </w:p>
          <w:p w:rsidR="008725A1" w:rsidRPr="008725A1" w:rsidRDefault="008725A1" w:rsidP="008725A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8725A1">
              <w:rPr>
                <w:rFonts w:ascii="Calibri" w:eastAsia="Calibri" w:hAnsi="Calibri" w:cs="Times New Roman"/>
                <w:lang w:eastAsia="pl-PL"/>
              </w:rPr>
              <w:t xml:space="preserve">na kierunku </w:t>
            </w:r>
            <w:r>
              <w:rPr>
                <w:rFonts w:ascii="Calibri" w:eastAsia="Calibri" w:hAnsi="Calibri" w:cs="Times New Roman"/>
                <w:lang w:eastAsia="pl-PL"/>
              </w:rPr>
              <w:t>Biologia</w:t>
            </w:r>
            <w:r w:rsidR="0036636F">
              <w:rPr>
                <w:rFonts w:ascii="Calibri" w:eastAsia="Calibri" w:hAnsi="Calibri" w:cs="Times New Roman"/>
                <w:lang w:eastAsia="pl-PL"/>
              </w:rPr>
              <w:t xml:space="preserve"> </w:t>
            </w:r>
            <w:r w:rsidR="005C1D37">
              <w:rPr>
                <w:rFonts w:ascii="Calibri" w:eastAsia="Calibri" w:hAnsi="Calibri" w:cs="Times New Roman"/>
                <w:lang w:eastAsia="pl-PL"/>
              </w:rPr>
              <w:t xml:space="preserve">człowieka </w:t>
            </w:r>
            <w:r w:rsidRPr="008725A1">
              <w:rPr>
                <w:rFonts w:ascii="Calibri" w:eastAsia="Calibri" w:hAnsi="Calibri" w:cs="Times New Roman"/>
                <w:lang w:eastAsia="pl-PL"/>
              </w:rPr>
              <w:t>absolwent:</w:t>
            </w:r>
          </w:p>
        </w:tc>
      </w:tr>
      <w:tr w:rsidR="008725A1" w:rsidRPr="008725A1" w:rsidTr="00AD62DC">
        <w:trPr>
          <w:trHeight w:val="415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:rsidR="008725A1" w:rsidRPr="008725A1" w:rsidRDefault="008725A1" w:rsidP="00AD62D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8725A1">
              <w:rPr>
                <w:rFonts w:ascii="Calibri" w:eastAsia="Calibri" w:hAnsi="Calibri" w:cs="Times New Roman"/>
                <w:b/>
                <w:lang w:eastAsia="pl-PL"/>
              </w:rPr>
              <w:t>Wiedza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DA48D4" w:rsidRDefault="005C1D37" w:rsidP="00AD62DC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  <w:r>
              <w:rPr>
                <w:b/>
                <w:snapToGrid w:val="0"/>
                <w:sz w:val="24"/>
                <w:szCs w:val="24"/>
              </w:rPr>
              <w:t>BC_1A_</w:t>
            </w:r>
            <w:r w:rsidRPr="00C92FC4">
              <w:rPr>
                <w:b/>
                <w:snapToGrid w:val="0"/>
                <w:sz w:val="24"/>
                <w:szCs w:val="24"/>
              </w:rPr>
              <w:t>W01</w:t>
            </w:r>
          </w:p>
        </w:tc>
        <w:tc>
          <w:tcPr>
            <w:tcW w:w="7544" w:type="dxa"/>
          </w:tcPr>
          <w:p w:rsidR="005C1D37" w:rsidRPr="007115E1" w:rsidRDefault="00A452B4" w:rsidP="00A452B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O</w:t>
            </w:r>
            <w:r w:rsidR="005C1D37" w:rsidRPr="007115E1">
              <w:rPr>
                <w:snapToGrid w:val="0"/>
              </w:rPr>
              <w:t xml:space="preserve">bjaśnia podstawowe teorie i prawa </w:t>
            </w:r>
            <w:r>
              <w:rPr>
                <w:snapToGrid w:val="0"/>
              </w:rPr>
              <w:t xml:space="preserve">fizyczne oraz </w:t>
            </w:r>
            <w:r w:rsidR="005C1D37" w:rsidRPr="007115E1">
              <w:rPr>
                <w:snapToGrid w:val="0"/>
              </w:rPr>
              <w:t>chemiczne</w:t>
            </w:r>
            <w:r w:rsidRPr="007115E1">
              <w:rPr>
                <w:snapToGrid w:val="0"/>
              </w:rPr>
              <w:t xml:space="preserve"> mając</w:t>
            </w:r>
            <w:r>
              <w:rPr>
                <w:snapToGrid w:val="0"/>
              </w:rPr>
              <w:t>e</w:t>
            </w:r>
            <w:r w:rsidRPr="007115E1">
              <w:rPr>
                <w:snapToGrid w:val="0"/>
              </w:rPr>
              <w:t xml:space="preserve"> związek ze zjawiskami przyrodniczymi.</w:t>
            </w:r>
            <w:r w:rsidR="005C1D37" w:rsidRPr="007115E1">
              <w:rPr>
                <w:snapToGrid w:val="0"/>
              </w:rPr>
              <w:t xml:space="preserve"> Objaśnia zasady działania podstawowych przyrządów używanych w laboratorium </w:t>
            </w:r>
            <w:r>
              <w:rPr>
                <w:snapToGrid w:val="0"/>
              </w:rPr>
              <w:t xml:space="preserve">fizycznym i </w:t>
            </w:r>
            <w:r w:rsidR="005C1D37" w:rsidRPr="007115E1">
              <w:rPr>
                <w:snapToGrid w:val="0"/>
              </w:rPr>
              <w:t>chemicznym.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EA4D5D" w:rsidRDefault="005C1D37" w:rsidP="00A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BC_1A_</w:t>
            </w:r>
            <w:r w:rsidRPr="00EA4D5D">
              <w:rPr>
                <w:b/>
                <w:snapToGrid w:val="0"/>
                <w:sz w:val="24"/>
                <w:szCs w:val="24"/>
              </w:rPr>
              <w:t>W0</w:t>
            </w:r>
            <w:r w:rsidR="00A452B4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7544" w:type="dxa"/>
          </w:tcPr>
          <w:p w:rsidR="005C1D37" w:rsidRPr="007115E1" w:rsidRDefault="005C1D37" w:rsidP="005C1D37">
            <w:pPr>
              <w:jc w:val="both"/>
              <w:rPr>
                <w:snapToGrid w:val="0"/>
              </w:rPr>
            </w:pPr>
            <w:r w:rsidRPr="007115E1">
              <w:rPr>
                <w:snapToGrid w:val="0"/>
              </w:rPr>
              <w:t>Posiada wiedzę z zakresu wybranych działów matematyki oraz zna podstawowe metody statystyczne służące do opisu i interpretacji zjawisk i procesów przyrodniczych.</w:t>
            </w:r>
          </w:p>
        </w:tc>
      </w:tr>
      <w:tr w:rsidR="005C1D37" w:rsidRPr="008725A1" w:rsidTr="00AD62DC">
        <w:trPr>
          <w:trHeight w:val="662"/>
        </w:trPr>
        <w:tc>
          <w:tcPr>
            <w:tcW w:w="1518" w:type="dxa"/>
            <w:vAlign w:val="center"/>
          </w:tcPr>
          <w:p w:rsidR="005C1D37" w:rsidRPr="00EA4D5D" w:rsidRDefault="005C1D37" w:rsidP="00A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BC_1A_</w:t>
            </w:r>
            <w:r w:rsidRPr="00EA4D5D">
              <w:rPr>
                <w:b/>
                <w:snapToGrid w:val="0"/>
                <w:sz w:val="24"/>
                <w:szCs w:val="24"/>
              </w:rPr>
              <w:t>W0</w:t>
            </w:r>
            <w:r w:rsidR="00A452B4">
              <w:rPr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7544" w:type="dxa"/>
          </w:tcPr>
          <w:p w:rsidR="005C1D37" w:rsidRPr="007115E1" w:rsidRDefault="005C1D37" w:rsidP="005C1D37">
            <w:pPr>
              <w:jc w:val="both"/>
              <w:rPr>
                <w:snapToGrid w:val="0"/>
              </w:rPr>
            </w:pPr>
            <w:r w:rsidRPr="007115E1">
              <w:rPr>
                <w:snapToGrid w:val="0"/>
              </w:rPr>
              <w:t>Zna technologie informacyjne niezbędne w tworzeniu baz danych, opracowaniu statystycznym i graficznym danych oraz tworzeniu prezentacji multimedialnych.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EA4D5D" w:rsidRDefault="005C1D37" w:rsidP="00A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BC_1A_</w:t>
            </w:r>
            <w:r w:rsidRPr="00EA4D5D">
              <w:rPr>
                <w:b/>
                <w:snapToGrid w:val="0"/>
                <w:sz w:val="24"/>
                <w:szCs w:val="24"/>
              </w:rPr>
              <w:t>W0</w:t>
            </w:r>
            <w:r w:rsidR="00A452B4"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7544" w:type="dxa"/>
          </w:tcPr>
          <w:p w:rsidR="005C1D37" w:rsidRPr="007115E1" w:rsidRDefault="005C1D37" w:rsidP="005C1D37">
            <w:pPr>
              <w:jc w:val="both"/>
              <w:rPr>
                <w:snapToGrid w:val="0"/>
              </w:rPr>
            </w:pPr>
            <w:r w:rsidRPr="007115E1">
              <w:rPr>
                <w:snapToGrid w:val="0"/>
              </w:rPr>
              <w:t>Zna i rozumie molekularne podstawy funkcjonowania organizmów. Objaśnia molekularne podłoże chorób infekcyjnych i genetycznych człowieka.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DA48D4" w:rsidRDefault="005C1D37" w:rsidP="00AD62DC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  <w:r>
              <w:rPr>
                <w:b/>
                <w:snapToGrid w:val="0"/>
                <w:sz w:val="24"/>
                <w:szCs w:val="24"/>
              </w:rPr>
              <w:t>BC_1A_</w:t>
            </w:r>
            <w:r w:rsidRPr="00EA4D5D">
              <w:rPr>
                <w:b/>
                <w:snapToGrid w:val="0"/>
                <w:sz w:val="24"/>
                <w:szCs w:val="24"/>
              </w:rPr>
              <w:t>W0</w:t>
            </w:r>
            <w:r w:rsidR="00A452B4">
              <w:rPr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7544" w:type="dxa"/>
          </w:tcPr>
          <w:p w:rsidR="005C1D37" w:rsidRPr="007115E1" w:rsidRDefault="005C1D37" w:rsidP="005C1D37">
            <w:pPr>
              <w:jc w:val="both"/>
              <w:rPr>
                <w:snapToGrid w:val="0"/>
              </w:rPr>
            </w:pPr>
            <w:r w:rsidRPr="007115E1">
              <w:rPr>
                <w:snapToGrid w:val="0"/>
              </w:rPr>
              <w:t>Opisuje budowę organizmów żywych na każdym poziomie organizacyjnym. Wyjaśnia zmiany ewolucyjne w ich budowie w kontekście zmieniających się warunków środowiskowych.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DA48D4" w:rsidRDefault="005C1D37" w:rsidP="00AD62DC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BC_1A_</w:t>
            </w:r>
            <w:r w:rsidRPr="00EA4D5D">
              <w:rPr>
                <w:b/>
                <w:snapToGrid w:val="0"/>
                <w:sz w:val="24"/>
                <w:szCs w:val="24"/>
              </w:rPr>
              <w:t>W0</w:t>
            </w:r>
            <w:r w:rsidR="00A452B4">
              <w:rPr>
                <w:b/>
                <w:snapToGrid w:val="0"/>
                <w:sz w:val="24"/>
                <w:szCs w:val="24"/>
              </w:rPr>
              <w:t>6</w:t>
            </w:r>
          </w:p>
        </w:tc>
        <w:tc>
          <w:tcPr>
            <w:tcW w:w="7544" w:type="dxa"/>
          </w:tcPr>
          <w:p w:rsidR="005C1D37" w:rsidRPr="007115E1" w:rsidRDefault="005C1D37" w:rsidP="00A452B4">
            <w:pPr>
              <w:jc w:val="both"/>
              <w:rPr>
                <w:snapToGrid w:val="0"/>
              </w:rPr>
            </w:pPr>
            <w:r w:rsidRPr="007115E1">
              <w:rPr>
                <w:snapToGrid w:val="0"/>
              </w:rPr>
              <w:t>Zna podstawowe procesy fizjologiczne</w:t>
            </w:r>
            <w:r w:rsidR="00A452B4">
              <w:rPr>
                <w:snapToGrid w:val="0"/>
              </w:rPr>
              <w:t xml:space="preserve"> </w:t>
            </w:r>
            <w:r w:rsidRPr="007115E1">
              <w:rPr>
                <w:snapToGrid w:val="0"/>
              </w:rPr>
              <w:t xml:space="preserve">komórek </w:t>
            </w:r>
            <w:r w:rsidR="00A452B4">
              <w:rPr>
                <w:snapToGrid w:val="0"/>
              </w:rPr>
              <w:t>i</w:t>
            </w:r>
            <w:r w:rsidRPr="007115E1">
              <w:rPr>
                <w:snapToGrid w:val="0"/>
              </w:rPr>
              <w:t xml:space="preserve"> funkcjonowanie tkanek oraz narządów roślin i zwierząt, ze szczególnym uwzględnieniem człowieka. Objaśnia związki między budową i funkcją poszczególnych organów człowieka i zwierząt. 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EA4D5D" w:rsidRDefault="005C1D37" w:rsidP="00A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BC_1A_</w:t>
            </w:r>
            <w:r w:rsidRPr="00EA4D5D">
              <w:rPr>
                <w:b/>
                <w:snapToGrid w:val="0"/>
                <w:sz w:val="24"/>
                <w:szCs w:val="24"/>
              </w:rPr>
              <w:t>W0</w:t>
            </w:r>
            <w:r w:rsidR="00A452B4">
              <w:rPr>
                <w:b/>
                <w:snapToGrid w:val="0"/>
                <w:sz w:val="24"/>
                <w:szCs w:val="24"/>
              </w:rPr>
              <w:t>7</w:t>
            </w:r>
          </w:p>
        </w:tc>
        <w:tc>
          <w:tcPr>
            <w:tcW w:w="7544" w:type="dxa"/>
          </w:tcPr>
          <w:p w:rsidR="005C1D37" w:rsidRPr="007115E1" w:rsidRDefault="005C1D37" w:rsidP="005C1D37">
            <w:pPr>
              <w:jc w:val="both"/>
              <w:rPr>
                <w:snapToGrid w:val="0"/>
              </w:rPr>
            </w:pPr>
            <w:r w:rsidRPr="007115E1">
              <w:rPr>
                <w:snapToGrid w:val="0"/>
              </w:rPr>
              <w:t xml:space="preserve">Zna sposoby rozmnażania organizmów żywych. Rozumie proces </w:t>
            </w:r>
            <w:proofErr w:type="spellStart"/>
            <w:r w:rsidRPr="007115E1">
              <w:rPr>
                <w:snapToGrid w:val="0"/>
              </w:rPr>
              <w:t>gametogenezy</w:t>
            </w:r>
            <w:proofErr w:type="spellEnd"/>
            <w:r w:rsidRPr="007115E1">
              <w:rPr>
                <w:snapToGrid w:val="0"/>
              </w:rPr>
              <w:t xml:space="preserve"> i opisuje etapy ontogenezy głównych taksonów ze szczególnym uwzględnieniem człowieka. 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EA4D5D" w:rsidRDefault="005C1D37" w:rsidP="00A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BC_1A_</w:t>
            </w:r>
            <w:r w:rsidRPr="00EA4D5D">
              <w:rPr>
                <w:b/>
                <w:snapToGrid w:val="0"/>
                <w:sz w:val="24"/>
                <w:szCs w:val="24"/>
              </w:rPr>
              <w:t>W0</w:t>
            </w:r>
            <w:r w:rsidR="00A452B4">
              <w:rPr>
                <w:b/>
                <w:snapToGrid w:val="0"/>
                <w:sz w:val="24"/>
                <w:szCs w:val="24"/>
              </w:rPr>
              <w:t>8</w:t>
            </w:r>
          </w:p>
        </w:tc>
        <w:tc>
          <w:tcPr>
            <w:tcW w:w="7544" w:type="dxa"/>
          </w:tcPr>
          <w:p w:rsidR="005C1D37" w:rsidRPr="007115E1" w:rsidRDefault="005C1D37" w:rsidP="005C1D37">
            <w:pPr>
              <w:jc w:val="both"/>
              <w:rPr>
                <w:snapToGrid w:val="0"/>
                <w:color w:val="FF0000"/>
              </w:rPr>
            </w:pPr>
            <w:r w:rsidRPr="007115E1">
              <w:rPr>
                <w:snapToGrid w:val="0"/>
              </w:rPr>
              <w:t xml:space="preserve">Zna podstawowe prawa i zagadnienia z zakresu genetyki klasycznej i podstaw dziedziczenia. Zna podstawowe prawa genetyki populacji w kontekście teorii ewolucji. Odróżnia mechanizmy dziedziczenia cech ilościowych i jakościowych. </w:t>
            </w:r>
            <w:r w:rsidRPr="007115E1">
              <w:rPr>
                <w:snapToGrid w:val="0"/>
              </w:rPr>
              <w:lastRenderedPageBreak/>
              <w:t>Zna podstawy genomiki.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EA4D5D" w:rsidRDefault="005C1D37" w:rsidP="00A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lastRenderedPageBreak/>
              <w:t>BC_1A_</w:t>
            </w:r>
            <w:r w:rsidR="00A452B4">
              <w:rPr>
                <w:b/>
                <w:snapToGrid w:val="0"/>
                <w:sz w:val="24"/>
                <w:szCs w:val="24"/>
              </w:rPr>
              <w:t>W09</w:t>
            </w:r>
          </w:p>
        </w:tc>
        <w:tc>
          <w:tcPr>
            <w:tcW w:w="7544" w:type="dxa"/>
          </w:tcPr>
          <w:p w:rsidR="005C1D37" w:rsidRPr="007115E1" w:rsidRDefault="005C1D37" w:rsidP="005C1D37">
            <w:pPr>
              <w:jc w:val="both"/>
              <w:rPr>
                <w:snapToGrid w:val="0"/>
              </w:rPr>
            </w:pPr>
            <w:r w:rsidRPr="007115E1">
              <w:rPr>
                <w:snapToGrid w:val="0"/>
              </w:rPr>
              <w:t>Zna historię powstawania i budowę Ziemi. Rozpoznaje najważniejsze minerały i przypisuje je do odpowiedniej epoki geologicznej.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EA4D5D" w:rsidRDefault="005C1D37" w:rsidP="00A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BC_1A_</w:t>
            </w:r>
            <w:r w:rsidRPr="00EA4D5D">
              <w:rPr>
                <w:b/>
                <w:snapToGrid w:val="0"/>
                <w:sz w:val="24"/>
                <w:szCs w:val="24"/>
              </w:rPr>
              <w:t>W1</w:t>
            </w:r>
            <w:r w:rsidR="00A452B4">
              <w:rPr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7544" w:type="dxa"/>
          </w:tcPr>
          <w:p w:rsidR="005C1D37" w:rsidRPr="007115E1" w:rsidRDefault="005C1D37" w:rsidP="005C1D37">
            <w:pPr>
              <w:jc w:val="both"/>
              <w:rPr>
                <w:snapToGrid w:val="0"/>
              </w:rPr>
            </w:pPr>
            <w:r w:rsidRPr="007115E1">
              <w:rPr>
                <w:snapToGrid w:val="0"/>
              </w:rPr>
              <w:t xml:space="preserve">Wskazuje pozycję systematyczną i chronologiczną najważniejszych form wymarłych roślin i zwierząt. Opisuje ich budowę anatomiczną i wyjaśnia związki z warunkami środowiskowymi. Wymienia najważniejsze etapy filogenezy człowieka. 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D27FF3" w:rsidRDefault="005C1D37" w:rsidP="00AD62DC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  <w:r>
              <w:rPr>
                <w:b/>
                <w:snapToGrid w:val="0"/>
                <w:sz w:val="24"/>
                <w:szCs w:val="24"/>
              </w:rPr>
              <w:t>BC_1A_W1</w:t>
            </w:r>
            <w:r w:rsidR="00A452B4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7544" w:type="dxa"/>
          </w:tcPr>
          <w:p w:rsidR="005C1D37" w:rsidRPr="007115E1" w:rsidRDefault="005C1D37" w:rsidP="005C1D37">
            <w:pPr>
              <w:jc w:val="both"/>
              <w:rPr>
                <w:snapToGrid w:val="0"/>
              </w:rPr>
            </w:pPr>
            <w:r w:rsidRPr="007115E1">
              <w:rPr>
                <w:snapToGrid w:val="0"/>
              </w:rPr>
              <w:t xml:space="preserve">Zna podstawowe rodzaje i zasady systematyki oraz taksony roślin i zwierząt. Opisuje podstawowe taksony zwierząt, szczególnie Naczelnych, w aspekcie ewolucyjnym. 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EA4D5D" w:rsidRDefault="005C1D37" w:rsidP="00A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BC_1A_W1</w:t>
            </w:r>
            <w:r w:rsidR="00A452B4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7544" w:type="dxa"/>
          </w:tcPr>
          <w:p w:rsidR="005C1D37" w:rsidRPr="007115E1" w:rsidRDefault="005C1D37" w:rsidP="005C1D37">
            <w:pPr>
              <w:jc w:val="both"/>
              <w:rPr>
                <w:snapToGrid w:val="0"/>
              </w:rPr>
            </w:pPr>
            <w:r w:rsidRPr="007115E1">
              <w:rPr>
                <w:snapToGrid w:val="0"/>
              </w:rPr>
              <w:t xml:space="preserve">Zna teorie wyjaśniające powstanie i ewolucję życia na Ziemi. Zna dowody ewolucji z zakresu różnych dziedzin biologii. Zna i rozumie podstawowe mechanizmy i prawa ewolucji. 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EA4D5D" w:rsidRDefault="005C1D37" w:rsidP="00A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BC_1A_W1</w:t>
            </w:r>
            <w:r w:rsidR="00A452B4">
              <w:rPr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7544" w:type="dxa"/>
          </w:tcPr>
          <w:p w:rsidR="005C1D37" w:rsidRPr="007115E1" w:rsidRDefault="005C1D37" w:rsidP="005C1D37">
            <w:pPr>
              <w:jc w:val="both"/>
              <w:rPr>
                <w:snapToGrid w:val="0"/>
              </w:rPr>
            </w:pPr>
            <w:r w:rsidRPr="007115E1">
              <w:rPr>
                <w:snapToGrid w:val="0"/>
              </w:rPr>
              <w:t>Rozumie podłoże i objaśnia znaczenie bioróżnorodności ze szczególnym uwzględnieniem zróżnicowania wewnątrzgatunkowego człowieka.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EA4D5D" w:rsidRDefault="005C1D37" w:rsidP="00A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BC_1A_W1</w:t>
            </w:r>
            <w:r w:rsidR="00A452B4"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7544" w:type="dxa"/>
          </w:tcPr>
          <w:p w:rsidR="005C1D37" w:rsidRPr="007115E1" w:rsidRDefault="005C1D37" w:rsidP="005C1D37">
            <w:pPr>
              <w:jc w:val="both"/>
              <w:rPr>
                <w:snapToGrid w:val="0"/>
              </w:rPr>
            </w:pPr>
            <w:r w:rsidRPr="007115E1">
              <w:rPr>
                <w:snapToGrid w:val="0"/>
              </w:rPr>
              <w:t>Zna podstawowe pojęcia z zakresu ekologii i poziomy organizacji systemów ekologicznych. Identyfikuje problemy i czynniki wpływające na zmiany lub degradację ekosystemów. Zna podstawy organizacyjne i prawne ochrony przyrody i środowiska w Polsce i Unii Europejskiej.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0915A4" w:rsidRDefault="005C1D37" w:rsidP="00AD62DC">
            <w:pPr>
              <w:jc w:val="center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24"/>
                <w:szCs w:val="24"/>
              </w:rPr>
              <w:t>BC_1A_W1</w:t>
            </w:r>
            <w:r w:rsidR="00A452B4">
              <w:rPr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7544" w:type="dxa"/>
          </w:tcPr>
          <w:p w:rsidR="005C1D37" w:rsidRPr="007115E1" w:rsidRDefault="005C1D37" w:rsidP="005C1D37">
            <w:pPr>
              <w:jc w:val="both"/>
              <w:rPr>
                <w:snapToGrid w:val="0"/>
              </w:rPr>
            </w:pPr>
            <w:r w:rsidRPr="007115E1">
              <w:rPr>
                <w:snapToGrid w:val="0"/>
              </w:rPr>
              <w:t>Nazywa i opisuje podstawowe działy antropologii i historię ich rozwoju oraz objaśnia ich związki z innymi dyscyplinami przyrodniczymi i humanistycznymi.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D27FF3" w:rsidRDefault="005C1D37" w:rsidP="00AD62DC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  <w:r>
              <w:rPr>
                <w:b/>
                <w:snapToGrid w:val="0"/>
                <w:sz w:val="24"/>
                <w:szCs w:val="24"/>
              </w:rPr>
              <w:t>BC_1A_W1</w:t>
            </w:r>
            <w:r w:rsidR="00A452B4">
              <w:rPr>
                <w:b/>
                <w:snapToGrid w:val="0"/>
                <w:sz w:val="24"/>
                <w:szCs w:val="24"/>
              </w:rPr>
              <w:t>6</w:t>
            </w:r>
          </w:p>
        </w:tc>
        <w:tc>
          <w:tcPr>
            <w:tcW w:w="7544" w:type="dxa"/>
          </w:tcPr>
          <w:p w:rsidR="005C1D37" w:rsidRPr="007115E1" w:rsidRDefault="005C1D37" w:rsidP="00792F9A">
            <w:pPr>
              <w:jc w:val="both"/>
              <w:rPr>
                <w:snapToGrid w:val="0"/>
              </w:rPr>
            </w:pPr>
            <w:r w:rsidRPr="007115E1">
              <w:rPr>
                <w:snapToGrid w:val="0"/>
              </w:rPr>
              <w:t>Zna ogólne zasady ekonomii</w:t>
            </w:r>
            <w:r w:rsidR="00792F9A">
              <w:rPr>
                <w:snapToGrid w:val="0"/>
              </w:rPr>
              <w:t xml:space="preserve"> i</w:t>
            </w:r>
            <w:r w:rsidRPr="007115E1">
              <w:rPr>
                <w:snapToGrid w:val="0"/>
              </w:rPr>
              <w:t xml:space="preserve"> marketingu</w:t>
            </w:r>
            <w:r w:rsidR="00792F9A">
              <w:rPr>
                <w:snapToGrid w:val="0"/>
              </w:rPr>
              <w:t>.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A7447F" w:rsidRDefault="005C1D37" w:rsidP="00AD62DC">
            <w:pPr>
              <w:jc w:val="center"/>
              <w:rPr>
                <w:snapToGrid w:val="0"/>
                <w:color w:val="FF0000"/>
                <w:sz w:val="16"/>
                <w:szCs w:val="16"/>
              </w:rPr>
            </w:pPr>
            <w:r>
              <w:rPr>
                <w:b/>
                <w:snapToGrid w:val="0"/>
                <w:sz w:val="24"/>
                <w:szCs w:val="24"/>
              </w:rPr>
              <w:t>BC_1A_W1</w:t>
            </w:r>
            <w:r w:rsidR="00A452B4">
              <w:rPr>
                <w:b/>
                <w:snapToGrid w:val="0"/>
                <w:sz w:val="24"/>
                <w:szCs w:val="24"/>
              </w:rPr>
              <w:t>7</w:t>
            </w:r>
          </w:p>
        </w:tc>
        <w:tc>
          <w:tcPr>
            <w:tcW w:w="7544" w:type="dxa"/>
          </w:tcPr>
          <w:p w:rsidR="005C1D37" w:rsidRPr="007115E1" w:rsidRDefault="005C1D37" w:rsidP="005C1D37">
            <w:pPr>
              <w:jc w:val="both"/>
              <w:rPr>
                <w:snapToGrid w:val="0"/>
              </w:rPr>
            </w:pPr>
            <w:r w:rsidRPr="007115E1">
              <w:rPr>
                <w:snapToGrid w:val="0"/>
              </w:rPr>
              <w:t>Wskazuje i wybiera najbardziej przydatne metody w badaniach biologicznych, szczególnie antropologicznych. Zna sposoby pozyskiwania i kolekcjonowania materiałów osteologicznych i zabytków archeologicznych.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Default="005C1D37" w:rsidP="00A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BC_1A_W1</w:t>
            </w:r>
            <w:r w:rsidR="00A452B4">
              <w:rPr>
                <w:b/>
                <w:snapToGrid w:val="0"/>
                <w:sz w:val="24"/>
                <w:szCs w:val="24"/>
              </w:rPr>
              <w:t>8</w:t>
            </w:r>
          </w:p>
        </w:tc>
        <w:tc>
          <w:tcPr>
            <w:tcW w:w="7544" w:type="dxa"/>
          </w:tcPr>
          <w:p w:rsidR="005C1D37" w:rsidRPr="007115E1" w:rsidRDefault="005C1D37" w:rsidP="005C1D37">
            <w:pPr>
              <w:jc w:val="both"/>
              <w:rPr>
                <w:snapToGrid w:val="0"/>
              </w:rPr>
            </w:pPr>
            <w:r w:rsidRPr="007115E1">
              <w:rPr>
                <w:snapToGrid w:val="0"/>
              </w:rPr>
              <w:t xml:space="preserve">Rozumie podstawowe zjawiska i procesy przyrodnicze oraz ich związki z licznymi dyscyplinami pokrewnymi. Wskazuje możliwości praktycznego wykorzystania zdobytej wiedzy w życiu społeczno-gospodarczym. Rozumie zagrożenia i problemy etyczno-moralne związane z rozwojem biologii. 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EA4D5D" w:rsidRDefault="005C1D37" w:rsidP="00A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BC_1A_W</w:t>
            </w:r>
            <w:r w:rsidR="00A452B4">
              <w:rPr>
                <w:b/>
                <w:snapToGrid w:val="0"/>
                <w:sz w:val="24"/>
                <w:szCs w:val="24"/>
              </w:rPr>
              <w:t>19</w:t>
            </w:r>
          </w:p>
        </w:tc>
        <w:tc>
          <w:tcPr>
            <w:tcW w:w="7544" w:type="dxa"/>
          </w:tcPr>
          <w:p w:rsidR="005C1D37" w:rsidRPr="004F6924" w:rsidRDefault="005C1D37" w:rsidP="005C1D37">
            <w:pPr>
              <w:jc w:val="both"/>
              <w:rPr>
                <w:snapToGrid w:val="0"/>
              </w:rPr>
            </w:pPr>
            <w:r w:rsidRPr="004F6924">
              <w:rPr>
                <w:snapToGrid w:val="0"/>
              </w:rPr>
              <w:t>Zna i rozumie najważniejsze zasady prawa, ochrony własności intelektualnej. Rozumie sens i zasady działania komisji bioetycznych.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EA4D5D" w:rsidRDefault="005C1D37" w:rsidP="00A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BC_1A_W2</w:t>
            </w:r>
            <w:r w:rsidR="00A452B4">
              <w:rPr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7544" w:type="dxa"/>
          </w:tcPr>
          <w:p w:rsidR="005C1D37" w:rsidRPr="004F6924" w:rsidRDefault="005C1D37" w:rsidP="005C1D37">
            <w:pPr>
              <w:jc w:val="both"/>
              <w:rPr>
                <w:snapToGrid w:val="0"/>
              </w:rPr>
            </w:pPr>
            <w:r w:rsidRPr="004F6924">
              <w:rPr>
                <w:snapToGrid w:val="0"/>
              </w:rPr>
              <w:t>Zna podstawowe zasady BHP i ergonomii. Zna zasady pierwszej pomocy przedmedycznej.</w:t>
            </w:r>
          </w:p>
        </w:tc>
      </w:tr>
      <w:tr w:rsidR="005C1D37" w:rsidRPr="008725A1" w:rsidTr="002B0DCD">
        <w:trPr>
          <w:trHeight w:val="415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:rsidR="005C1D37" w:rsidRPr="008725A1" w:rsidRDefault="005C1D37" w:rsidP="00AD62D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8725A1">
              <w:rPr>
                <w:rFonts w:ascii="Calibri" w:eastAsia="Calibri" w:hAnsi="Calibri" w:cs="Times New Roman"/>
                <w:b/>
                <w:lang w:eastAsia="pl-PL"/>
              </w:rPr>
              <w:t>Umiejętności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EA4D5D" w:rsidRDefault="005C1D37" w:rsidP="002B0DC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BC_1A_</w:t>
            </w:r>
            <w:r w:rsidRPr="00EA4D5D">
              <w:rPr>
                <w:b/>
                <w:snapToGrid w:val="0"/>
                <w:sz w:val="24"/>
                <w:szCs w:val="24"/>
              </w:rPr>
              <w:t>U01</w:t>
            </w:r>
          </w:p>
        </w:tc>
        <w:tc>
          <w:tcPr>
            <w:tcW w:w="7544" w:type="dxa"/>
          </w:tcPr>
          <w:p w:rsidR="005C1D37" w:rsidRPr="007115E1" w:rsidRDefault="005C1D37" w:rsidP="005C1D37">
            <w:pPr>
              <w:jc w:val="both"/>
              <w:rPr>
                <w:snapToGrid w:val="0"/>
              </w:rPr>
            </w:pPr>
            <w:r w:rsidRPr="007115E1">
              <w:rPr>
                <w:snapToGrid w:val="0"/>
              </w:rPr>
              <w:t>Przeprowadza proste reakcje chemiczne, wykonuje analizy ilościowe i jakościowe. Sprawnie i bezpiecznie posługuje się przyrządami używanymi w laboratoriach chemicznych.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EA4D5D" w:rsidRDefault="005C1D37" w:rsidP="00A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BC_1A_</w:t>
            </w:r>
            <w:r w:rsidRPr="00EA4D5D">
              <w:rPr>
                <w:b/>
                <w:snapToGrid w:val="0"/>
                <w:sz w:val="24"/>
                <w:szCs w:val="24"/>
              </w:rPr>
              <w:t>U02</w:t>
            </w:r>
          </w:p>
        </w:tc>
        <w:tc>
          <w:tcPr>
            <w:tcW w:w="7544" w:type="dxa"/>
          </w:tcPr>
          <w:p w:rsidR="005C1D37" w:rsidRPr="007115E1" w:rsidRDefault="005C1D37" w:rsidP="005C1D37">
            <w:pPr>
              <w:jc w:val="both"/>
              <w:rPr>
                <w:snapToGrid w:val="0"/>
              </w:rPr>
            </w:pPr>
            <w:r w:rsidRPr="007115E1">
              <w:rPr>
                <w:snapToGrid w:val="0"/>
              </w:rPr>
              <w:t xml:space="preserve">Potrafi zmierzyć wielkości fizyczne i wykonać stosowne obliczenia. Sprawnie i </w:t>
            </w:r>
            <w:r w:rsidRPr="007115E1">
              <w:rPr>
                <w:snapToGrid w:val="0"/>
              </w:rPr>
              <w:lastRenderedPageBreak/>
              <w:t>bezpiecznie posługuje się przyrządami pomiarowymi.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EA4D5D" w:rsidRDefault="005C1D37" w:rsidP="00A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lastRenderedPageBreak/>
              <w:t>BC_1A_</w:t>
            </w:r>
            <w:r w:rsidRPr="00EA4D5D">
              <w:rPr>
                <w:b/>
                <w:snapToGrid w:val="0"/>
                <w:sz w:val="24"/>
                <w:szCs w:val="24"/>
              </w:rPr>
              <w:t>U03</w:t>
            </w:r>
          </w:p>
        </w:tc>
        <w:tc>
          <w:tcPr>
            <w:tcW w:w="7544" w:type="dxa"/>
          </w:tcPr>
          <w:p w:rsidR="005C1D37" w:rsidRPr="007115E1" w:rsidRDefault="005C1D37" w:rsidP="00486444">
            <w:pPr>
              <w:jc w:val="both"/>
              <w:rPr>
                <w:snapToGrid w:val="0"/>
              </w:rPr>
            </w:pPr>
            <w:r w:rsidRPr="007115E1">
              <w:rPr>
                <w:snapToGrid w:val="0"/>
              </w:rPr>
              <w:t xml:space="preserve">Stosuje proste metody statystyczne </w:t>
            </w:r>
            <w:r w:rsidR="00486444">
              <w:rPr>
                <w:snapToGrid w:val="0"/>
              </w:rPr>
              <w:t xml:space="preserve">i obliczenia matematyczne </w:t>
            </w:r>
            <w:r w:rsidRPr="007115E1">
              <w:rPr>
                <w:snapToGrid w:val="0"/>
              </w:rPr>
              <w:t xml:space="preserve">do opisu zjawisk </w:t>
            </w:r>
            <w:r w:rsidR="00486444">
              <w:rPr>
                <w:snapToGrid w:val="0"/>
              </w:rPr>
              <w:t xml:space="preserve">oraz </w:t>
            </w:r>
            <w:r w:rsidRPr="007115E1">
              <w:rPr>
                <w:snapToGrid w:val="0"/>
              </w:rPr>
              <w:t>analizy danych.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EA4D5D" w:rsidRDefault="005C1D37" w:rsidP="002B0DC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BC_1A_</w:t>
            </w:r>
            <w:r w:rsidRPr="00EA4D5D">
              <w:rPr>
                <w:b/>
                <w:snapToGrid w:val="0"/>
                <w:sz w:val="24"/>
                <w:szCs w:val="24"/>
              </w:rPr>
              <w:t>U04</w:t>
            </w:r>
          </w:p>
        </w:tc>
        <w:tc>
          <w:tcPr>
            <w:tcW w:w="7544" w:type="dxa"/>
          </w:tcPr>
          <w:p w:rsidR="005C1D37" w:rsidRPr="00486444" w:rsidRDefault="005C1D37" w:rsidP="005C1D37">
            <w:pPr>
              <w:pStyle w:val="Tekstpodstawowy"/>
              <w:jc w:val="both"/>
              <w:rPr>
                <w:rFonts w:asciiTheme="minorHAnsi" w:hAnsiTheme="minorHAnsi"/>
                <w:strike w:val="0"/>
                <w:sz w:val="22"/>
                <w:szCs w:val="22"/>
              </w:rPr>
            </w:pPr>
            <w:r w:rsidRPr="00486444">
              <w:rPr>
                <w:rFonts w:asciiTheme="minorHAnsi" w:hAnsiTheme="minorHAnsi"/>
                <w:strike w:val="0"/>
                <w:sz w:val="22"/>
                <w:szCs w:val="22"/>
              </w:rPr>
              <w:t xml:space="preserve">Stosuje właściwe technologie informacyjne w tworzeniu baz danych, opracowaniu statystycznym i graficznym danych oraz w pozyskiwaniu i przetwarzaniu informacji. 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EA4D5D" w:rsidRDefault="005C1D37" w:rsidP="00A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BC_1A_U</w:t>
            </w:r>
            <w:r w:rsidRPr="00EA4D5D">
              <w:rPr>
                <w:b/>
                <w:snapToGrid w:val="0"/>
                <w:sz w:val="24"/>
                <w:szCs w:val="24"/>
              </w:rPr>
              <w:t>05</w:t>
            </w:r>
          </w:p>
        </w:tc>
        <w:tc>
          <w:tcPr>
            <w:tcW w:w="7544" w:type="dxa"/>
          </w:tcPr>
          <w:p w:rsidR="005C1D37" w:rsidRPr="007115E1" w:rsidRDefault="005C1D37" w:rsidP="00486444">
            <w:pPr>
              <w:jc w:val="both"/>
              <w:rPr>
                <w:snapToGrid w:val="0"/>
              </w:rPr>
            </w:pPr>
            <w:r w:rsidRPr="007115E1">
              <w:rPr>
                <w:snapToGrid w:val="0"/>
              </w:rPr>
              <w:t xml:space="preserve">Planuje i wykonuje pod kierunkiem opiekuna naukowego proste zadania badawcze </w:t>
            </w:r>
            <w:r w:rsidR="0007543A">
              <w:rPr>
                <w:snapToGrid w:val="0"/>
              </w:rPr>
              <w:t xml:space="preserve">z zakresu biologii człowieka. </w:t>
            </w:r>
            <w:r w:rsidR="0007543A" w:rsidRPr="00AD5E62">
              <w:rPr>
                <w:snapToGrid w:val="0"/>
              </w:rPr>
              <w:t>Podejmuje właściwe decyzje o doborze technik badawczych i potrafi je zastosować.</w:t>
            </w:r>
            <w:r w:rsidR="0007543A" w:rsidRPr="007115E1">
              <w:t xml:space="preserve"> 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EA4D5D" w:rsidRDefault="005C1D37" w:rsidP="002B0DC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BC_1A_</w:t>
            </w:r>
            <w:r w:rsidRPr="00EA4D5D">
              <w:rPr>
                <w:b/>
                <w:snapToGrid w:val="0"/>
                <w:sz w:val="24"/>
                <w:szCs w:val="24"/>
              </w:rPr>
              <w:t>U06</w:t>
            </w:r>
          </w:p>
        </w:tc>
        <w:tc>
          <w:tcPr>
            <w:tcW w:w="7544" w:type="dxa"/>
          </w:tcPr>
          <w:p w:rsidR="005C1D37" w:rsidRPr="007115E1" w:rsidRDefault="005C1D37" w:rsidP="005C1D37">
            <w:pPr>
              <w:jc w:val="both"/>
              <w:rPr>
                <w:snapToGrid w:val="0"/>
              </w:rPr>
            </w:pPr>
            <w:r w:rsidRPr="007115E1">
              <w:rPr>
                <w:snapToGrid w:val="0"/>
              </w:rPr>
              <w:t>Prawidłowo przeprowadza pomiary antropometryczne. Interpretuje wyniki oraz formułuje wnioski, wykorzystując terminologię naukową z zakresu biologii człowieka.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C76301" w:rsidRDefault="005C1D37" w:rsidP="00AD62DC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  <w:r>
              <w:rPr>
                <w:b/>
                <w:snapToGrid w:val="0"/>
                <w:sz w:val="24"/>
                <w:szCs w:val="24"/>
              </w:rPr>
              <w:t>BC_1A_</w:t>
            </w:r>
            <w:r w:rsidRPr="00EA4D5D">
              <w:rPr>
                <w:b/>
                <w:snapToGrid w:val="0"/>
                <w:sz w:val="24"/>
                <w:szCs w:val="24"/>
              </w:rPr>
              <w:t>U07</w:t>
            </w:r>
          </w:p>
        </w:tc>
        <w:tc>
          <w:tcPr>
            <w:tcW w:w="7544" w:type="dxa"/>
          </w:tcPr>
          <w:p w:rsidR="005C1D37" w:rsidRPr="007115E1" w:rsidRDefault="005C1D37" w:rsidP="005C1D37">
            <w:pPr>
              <w:jc w:val="both"/>
              <w:rPr>
                <w:snapToGrid w:val="0"/>
              </w:rPr>
            </w:pPr>
            <w:r w:rsidRPr="007115E1">
              <w:rPr>
                <w:snapToGrid w:val="0"/>
              </w:rPr>
              <w:t xml:space="preserve">Analizuje rozwój fizyczny i motoryczny dzieci, właściwie ocenia nieprawidłowości rozwoju i budowy ciała. 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EA4D5D" w:rsidRDefault="005C1D37" w:rsidP="002B0DC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BC_1A_</w:t>
            </w:r>
            <w:r w:rsidRPr="00EA4D5D">
              <w:rPr>
                <w:b/>
                <w:snapToGrid w:val="0"/>
                <w:sz w:val="24"/>
                <w:szCs w:val="24"/>
              </w:rPr>
              <w:t>U08</w:t>
            </w:r>
          </w:p>
        </w:tc>
        <w:tc>
          <w:tcPr>
            <w:tcW w:w="7544" w:type="dxa"/>
          </w:tcPr>
          <w:p w:rsidR="005C1D37" w:rsidRPr="007115E1" w:rsidRDefault="005C1D37" w:rsidP="005C1D37">
            <w:pPr>
              <w:jc w:val="both"/>
              <w:rPr>
                <w:snapToGrid w:val="0"/>
              </w:rPr>
            </w:pPr>
            <w:r w:rsidRPr="007115E1">
              <w:rPr>
                <w:snapToGrid w:val="0"/>
              </w:rPr>
              <w:t>Analizuje genetyczne uwarunkowania budowy i funkcji organizmu człowieka. Wykorzystuje metody obliczeń stosowane w genetyce populacyjnej do modelowania składu genetycznego populacji.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EA4D5D" w:rsidRDefault="005C1D37" w:rsidP="00A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BC_1A_</w:t>
            </w:r>
            <w:r w:rsidRPr="00EA4D5D">
              <w:rPr>
                <w:b/>
                <w:snapToGrid w:val="0"/>
                <w:sz w:val="24"/>
                <w:szCs w:val="24"/>
              </w:rPr>
              <w:t>U09</w:t>
            </w:r>
          </w:p>
        </w:tc>
        <w:tc>
          <w:tcPr>
            <w:tcW w:w="7544" w:type="dxa"/>
          </w:tcPr>
          <w:p w:rsidR="005C1D37" w:rsidRPr="007115E1" w:rsidRDefault="005C1D37" w:rsidP="005C1D37">
            <w:pPr>
              <w:jc w:val="both"/>
              <w:rPr>
                <w:snapToGrid w:val="0"/>
              </w:rPr>
            </w:pPr>
            <w:r w:rsidRPr="007115E1">
              <w:rPr>
                <w:snapToGrid w:val="0"/>
              </w:rPr>
              <w:t>Rozpoznaje i klasyfikuje skały i określa ich wiek geologiczny, a na tej podstawie datuje towarzyszące im formy życia.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EA4D5D" w:rsidRDefault="005C1D37" w:rsidP="002B0DC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BC_1A_</w:t>
            </w:r>
            <w:r w:rsidRPr="00EA4D5D">
              <w:rPr>
                <w:b/>
                <w:snapToGrid w:val="0"/>
                <w:sz w:val="24"/>
                <w:szCs w:val="24"/>
              </w:rPr>
              <w:t>U10</w:t>
            </w:r>
          </w:p>
        </w:tc>
        <w:tc>
          <w:tcPr>
            <w:tcW w:w="7544" w:type="dxa"/>
          </w:tcPr>
          <w:p w:rsidR="005C1D37" w:rsidRPr="007115E1" w:rsidRDefault="005C1D37" w:rsidP="005C1D37">
            <w:pPr>
              <w:jc w:val="both"/>
              <w:rPr>
                <w:snapToGrid w:val="0"/>
              </w:rPr>
            </w:pPr>
            <w:r w:rsidRPr="007115E1">
              <w:rPr>
                <w:snapToGrid w:val="0"/>
              </w:rPr>
              <w:t>Oznacza przynależność rodzajową lub gatunkową na podstawie morfologii. Interpretuje cechy morfologiczne, fizjologiczne i behawioralne w kontekście ewolucyjnym.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EA4D5D" w:rsidRDefault="005C1D37" w:rsidP="002B0DC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BC_1A_</w:t>
            </w:r>
            <w:r w:rsidRPr="00EA4D5D">
              <w:rPr>
                <w:b/>
                <w:snapToGrid w:val="0"/>
                <w:sz w:val="24"/>
                <w:szCs w:val="24"/>
              </w:rPr>
              <w:t>U11</w:t>
            </w:r>
          </w:p>
        </w:tc>
        <w:tc>
          <w:tcPr>
            <w:tcW w:w="7544" w:type="dxa"/>
          </w:tcPr>
          <w:p w:rsidR="005C1D37" w:rsidRPr="007115E1" w:rsidRDefault="005C1D37" w:rsidP="005C1D37">
            <w:pPr>
              <w:jc w:val="both"/>
              <w:rPr>
                <w:snapToGrid w:val="0"/>
              </w:rPr>
            </w:pPr>
            <w:r w:rsidRPr="007115E1">
              <w:t xml:space="preserve">Objaśnia interakcje między poszczególnymi elementami ekosystemu w różnych strefach geograficznych. Identyfikuje skutki antropopresji i ocenia zagrożenia środowiska naturalnego. Ocenia tryb życia człowieka pod kątem wpływu na zdrowie w populacjach współczesnych i pradziejowych.  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641B59" w:rsidRDefault="005C1D37" w:rsidP="00AD62DC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  <w:r>
              <w:rPr>
                <w:b/>
                <w:snapToGrid w:val="0"/>
                <w:sz w:val="24"/>
                <w:szCs w:val="24"/>
              </w:rPr>
              <w:t>BC_1A_U12</w:t>
            </w:r>
          </w:p>
        </w:tc>
        <w:tc>
          <w:tcPr>
            <w:tcW w:w="7544" w:type="dxa"/>
          </w:tcPr>
          <w:p w:rsidR="005C1D37" w:rsidRPr="004F6924" w:rsidRDefault="0007543A" w:rsidP="004F6924">
            <w:pPr>
              <w:jc w:val="both"/>
              <w:rPr>
                <w:snapToGrid w:val="0"/>
              </w:rPr>
            </w:pPr>
            <w:r w:rsidRPr="004F6924">
              <w:rPr>
                <w:snapToGrid w:val="0"/>
              </w:rPr>
              <w:t>Stosuje zasady BHP i ergonomii w laboratoriach i w pracy terenowej. Ocenia podstawowe parametry środowiska pracy</w:t>
            </w:r>
            <w:r w:rsidR="00792F9A" w:rsidRPr="004F6924">
              <w:rPr>
                <w:snapToGrid w:val="0"/>
              </w:rPr>
              <w:t xml:space="preserve">. 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EA4D5D" w:rsidRDefault="005C1D37" w:rsidP="002B0DC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BC_1A_U13</w:t>
            </w:r>
          </w:p>
        </w:tc>
        <w:tc>
          <w:tcPr>
            <w:tcW w:w="7544" w:type="dxa"/>
          </w:tcPr>
          <w:p w:rsidR="005C1D37" w:rsidRPr="004F6924" w:rsidRDefault="0007543A" w:rsidP="0007543A">
            <w:pPr>
              <w:jc w:val="both"/>
              <w:rPr>
                <w:snapToGrid w:val="0"/>
              </w:rPr>
            </w:pPr>
            <w:r w:rsidRPr="004F6924">
              <w:rPr>
                <w:snapToGrid w:val="0"/>
              </w:rPr>
              <w:t>Na podstawie fachowego piśmiennictwa formułuje argumenty dotyczące etycznych i moralnych</w:t>
            </w:r>
            <w:r w:rsidRPr="004F6924">
              <w:t xml:space="preserve"> problemów nowoczesnej biologii i antropologii. Krytycznie ocenia informacje dotyczące biologii człowieka podawane w mass-mediach.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EA4D5D" w:rsidRDefault="005C1D37" w:rsidP="00A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BC_1A_U14</w:t>
            </w:r>
          </w:p>
        </w:tc>
        <w:tc>
          <w:tcPr>
            <w:tcW w:w="7544" w:type="dxa"/>
          </w:tcPr>
          <w:p w:rsidR="005C1D37" w:rsidRPr="004F6924" w:rsidRDefault="00792F9A" w:rsidP="00792F9A">
            <w:pPr>
              <w:jc w:val="both"/>
              <w:rPr>
                <w:snapToGrid w:val="0"/>
              </w:rPr>
            </w:pPr>
            <w:r w:rsidRPr="004F6924">
              <w:rPr>
                <w:snapToGrid w:val="0"/>
              </w:rPr>
              <w:t>Posiada umiejętność przygotowania sprawozdania, pracy projektowej, referatu oraz innych prac pisemnych lub prezentacji multimedialnych. W tym celu, wykorzystuje wszelkie dostępne źródła informacji.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EA4D5D" w:rsidRDefault="005C1D37" w:rsidP="00A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BC_1A_U15</w:t>
            </w:r>
          </w:p>
        </w:tc>
        <w:tc>
          <w:tcPr>
            <w:tcW w:w="7544" w:type="dxa"/>
          </w:tcPr>
          <w:p w:rsidR="005C1D37" w:rsidRPr="004F6924" w:rsidRDefault="00792F9A" w:rsidP="0007543A">
            <w:pPr>
              <w:jc w:val="both"/>
            </w:pPr>
            <w:r w:rsidRPr="004F6924">
              <w:rPr>
                <w:snapToGrid w:val="0"/>
              </w:rPr>
              <w:t>Posługuje się językiem obcym specjalistycznym z zakresu biologii i antropologii oraz dyscyplin pokrewnych na poziomie B2.</w:t>
            </w:r>
          </w:p>
        </w:tc>
      </w:tr>
      <w:tr w:rsidR="005C1D37" w:rsidRPr="008725A1" w:rsidTr="002B0DCD">
        <w:trPr>
          <w:trHeight w:val="524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:rsidR="005C1D37" w:rsidRPr="008725A1" w:rsidRDefault="005C1D37" w:rsidP="00AD62D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8725A1">
              <w:rPr>
                <w:rFonts w:ascii="Calibri" w:eastAsia="Calibri" w:hAnsi="Calibri" w:cs="Times New Roman"/>
                <w:b/>
                <w:lang w:eastAsia="pl-PL"/>
              </w:rPr>
              <w:t>Kompetencje społeczne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EA4D5D" w:rsidRDefault="005C1D37" w:rsidP="00A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BC_1A_</w:t>
            </w:r>
            <w:r w:rsidRPr="00EA4D5D">
              <w:rPr>
                <w:b/>
                <w:snapToGrid w:val="0"/>
                <w:sz w:val="24"/>
                <w:szCs w:val="24"/>
              </w:rPr>
              <w:t>K01</w:t>
            </w:r>
          </w:p>
        </w:tc>
        <w:tc>
          <w:tcPr>
            <w:tcW w:w="7544" w:type="dxa"/>
          </w:tcPr>
          <w:p w:rsidR="005C1D37" w:rsidRPr="007115E1" w:rsidRDefault="005C1D37" w:rsidP="005C1D37">
            <w:pPr>
              <w:jc w:val="both"/>
              <w:rPr>
                <w:snapToGrid w:val="0"/>
              </w:rPr>
            </w:pPr>
            <w:r w:rsidRPr="007115E1">
              <w:t>Wykazuje zainteresowanie systematyczną aktualizacją wiedzy z zakresu biologii i dyscyplin pokrewnych. Rozumie potrzeby uzupełniania wiedzy przez całe życie.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EA4D5D" w:rsidRDefault="005C1D37" w:rsidP="00A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lastRenderedPageBreak/>
              <w:t>BC_1A_</w:t>
            </w:r>
            <w:r w:rsidRPr="00EA4D5D">
              <w:rPr>
                <w:b/>
                <w:snapToGrid w:val="0"/>
                <w:sz w:val="24"/>
                <w:szCs w:val="24"/>
              </w:rPr>
              <w:t>K02</w:t>
            </w:r>
          </w:p>
        </w:tc>
        <w:tc>
          <w:tcPr>
            <w:tcW w:w="7544" w:type="dxa"/>
          </w:tcPr>
          <w:p w:rsidR="005C1D37" w:rsidRPr="007115E1" w:rsidRDefault="005C1D37" w:rsidP="005C1D37">
            <w:pPr>
              <w:jc w:val="both"/>
              <w:rPr>
                <w:snapToGrid w:val="0"/>
              </w:rPr>
            </w:pPr>
            <w:r w:rsidRPr="007115E1">
              <w:t>Potrafi współdziałać i pracować w grupie, pełniąc w niej różnorodne role</w:t>
            </w:r>
            <w:r w:rsidRPr="004F6924">
              <w:t>.</w:t>
            </w:r>
            <w:r w:rsidR="00792F9A" w:rsidRPr="004F6924">
              <w:rPr>
                <w:snapToGrid w:val="0"/>
              </w:rPr>
              <w:t xml:space="preserve"> Jest zorientowany na efektywną i bezpieczną współpracę Dba o bezpieczeństwo pracy własnej i innych.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EA4D5D" w:rsidRDefault="005C1D37" w:rsidP="00A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BC_1A_</w:t>
            </w:r>
            <w:r w:rsidRPr="00EA4D5D">
              <w:rPr>
                <w:b/>
                <w:snapToGrid w:val="0"/>
                <w:sz w:val="24"/>
                <w:szCs w:val="24"/>
              </w:rPr>
              <w:t>K03</w:t>
            </w:r>
          </w:p>
        </w:tc>
        <w:tc>
          <w:tcPr>
            <w:tcW w:w="7544" w:type="dxa"/>
          </w:tcPr>
          <w:p w:rsidR="005C1D37" w:rsidRPr="007115E1" w:rsidRDefault="00792F9A" w:rsidP="004F6924">
            <w:pPr>
              <w:jc w:val="both"/>
              <w:rPr>
                <w:snapToGrid w:val="0"/>
              </w:rPr>
            </w:pPr>
            <w:r w:rsidRPr="007115E1">
              <w:t>Jest wrażliwy na przyrodę i świadomy znaczenia bioróżnorodności. Aktywnie propaguje ochronę</w:t>
            </w:r>
            <w:r w:rsidR="004F6924">
              <w:t xml:space="preserve"> i</w:t>
            </w:r>
            <w:r w:rsidRPr="007115E1">
              <w:t xml:space="preserve"> dba o jakość środowiska naturalnego. </w:t>
            </w:r>
            <w:r w:rsidR="004F6924">
              <w:t>P</w:t>
            </w:r>
            <w:r w:rsidRPr="007115E1">
              <w:t>ropaguje zachowania prozdrowotne i proekologiczne.</w:t>
            </w:r>
          </w:p>
        </w:tc>
      </w:tr>
      <w:tr w:rsidR="005C1D37" w:rsidRPr="008725A1" w:rsidTr="00AD62DC">
        <w:tc>
          <w:tcPr>
            <w:tcW w:w="1518" w:type="dxa"/>
            <w:vAlign w:val="center"/>
          </w:tcPr>
          <w:p w:rsidR="005C1D37" w:rsidRPr="00EA4D5D" w:rsidRDefault="005C1D37" w:rsidP="00A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BC_1A_</w:t>
            </w:r>
            <w:r w:rsidRPr="00EA4D5D">
              <w:rPr>
                <w:b/>
                <w:snapToGrid w:val="0"/>
                <w:sz w:val="24"/>
                <w:szCs w:val="24"/>
              </w:rPr>
              <w:t>K04</w:t>
            </w:r>
          </w:p>
        </w:tc>
        <w:tc>
          <w:tcPr>
            <w:tcW w:w="7544" w:type="dxa"/>
          </w:tcPr>
          <w:p w:rsidR="005C1D37" w:rsidRPr="007115E1" w:rsidRDefault="00792F9A" w:rsidP="005C1D37">
            <w:pPr>
              <w:jc w:val="both"/>
              <w:rPr>
                <w:snapToGrid w:val="0"/>
              </w:rPr>
            </w:pPr>
            <w:r w:rsidRPr="007115E1">
              <w:rPr>
                <w:snapToGrid w:val="0"/>
              </w:rPr>
              <w:t xml:space="preserve">Właściwie postrzega </w:t>
            </w:r>
            <w:r w:rsidRPr="00AD5E62">
              <w:rPr>
                <w:snapToGrid w:val="0"/>
              </w:rPr>
              <w:t>zróżnicowanie biologiczne i kulturowe, wewnątrz- i międzypopulacyjne człowieka. Jest przygotowany do dyskusji na ten temat i zgodnie z zasadami etyki promuje równość wszystkich ludzi.</w:t>
            </w:r>
            <w:r w:rsidRPr="007115E1">
              <w:rPr>
                <w:snapToGrid w:val="0"/>
              </w:rPr>
              <w:t xml:space="preserve">  </w:t>
            </w:r>
          </w:p>
        </w:tc>
      </w:tr>
    </w:tbl>
    <w:p w:rsidR="008725A1" w:rsidRPr="008725A1" w:rsidRDefault="008725A1" w:rsidP="008725A1">
      <w:pPr>
        <w:spacing w:after="0" w:line="276" w:lineRule="auto"/>
        <w:rPr>
          <w:rFonts w:ascii="Calibri" w:eastAsia="Calibri" w:hAnsi="Calibri" w:cs="Times New Roman"/>
          <w:lang w:eastAsia="pl-PL"/>
        </w:rPr>
      </w:pPr>
    </w:p>
    <w:p w:rsidR="008725A1" w:rsidRPr="008725A1" w:rsidRDefault="008725A1" w:rsidP="008725A1">
      <w:pPr>
        <w:spacing w:after="0" w:line="276" w:lineRule="auto"/>
        <w:rPr>
          <w:rFonts w:ascii="Calibri" w:eastAsia="Calibri" w:hAnsi="Calibri" w:cs="Times New Roman"/>
          <w:lang w:eastAsia="pl-PL"/>
        </w:rPr>
      </w:pPr>
      <w:r w:rsidRPr="008725A1">
        <w:rPr>
          <w:rFonts w:ascii="Calibri" w:eastAsia="Calibri" w:hAnsi="Calibri" w:cs="Times New Roman"/>
          <w:lang w:eastAsia="pl-PL"/>
        </w:rPr>
        <w:t>Oznaczenia:</w:t>
      </w:r>
    </w:p>
    <w:p w:rsidR="008725A1" w:rsidRPr="008725A1" w:rsidRDefault="005C1D37" w:rsidP="008725A1">
      <w:pPr>
        <w:spacing w:after="0" w:line="276" w:lineRule="auto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BC</w:t>
      </w:r>
      <w:r w:rsidR="008725A1" w:rsidRPr="008725A1">
        <w:rPr>
          <w:rFonts w:ascii="Calibri" w:eastAsia="Calibri" w:hAnsi="Calibri" w:cs="Times New Roman"/>
          <w:lang w:eastAsia="pl-PL"/>
        </w:rPr>
        <w:t xml:space="preserve"> –  nazwa kierunku,</w:t>
      </w:r>
    </w:p>
    <w:p w:rsidR="008725A1" w:rsidRPr="008725A1" w:rsidRDefault="008725A1" w:rsidP="008725A1">
      <w:pPr>
        <w:spacing w:after="0" w:line="276" w:lineRule="auto"/>
        <w:rPr>
          <w:rFonts w:ascii="Calibri" w:eastAsia="Calibri" w:hAnsi="Calibri" w:cs="Times New Roman"/>
          <w:lang w:eastAsia="pl-PL"/>
        </w:rPr>
      </w:pPr>
      <w:r w:rsidRPr="008725A1">
        <w:rPr>
          <w:rFonts w:ascii="Calibri" w:eastAsia="Calibri" w:hAnsi="Calibri" w:cs="Times New Roman"/>
          <w:lang w:eastAsia="pl-PL"/>
        </w:rPr>
        <w:t xml:space="preserve">1-studia pierwszego stopnia </w:t>
      </w:r>
    </w:p>
    <w:p w:rsidR="008725A1" w:rsidRPr="008725A1" w:rsidRDefault="008725A1" w:rsidP="008725A1">
      <w:pPr>
        <w:spacing w:after="0" w:line="276" w:lineRule="auto"/>
        <w:rPr>
          <w:rFonts w:ascii="Calibri" w:eastAsia="Calibri" w:hAnsi="Calibri" w:cs="Times New Roman"/>
          <w:lang w:eastAsia="pl-PL"/>
        </w:rPr>
      </w:pPr>
      <w:r w:rsidRPr="008725A1">
        <w:rPr>
          <w:rFonts w:ascii="Calibri" w:eastAsia="Calibri" w:hAnsi="Calibri" w:cs="Times New Roman"/>
          <w:lang w:eastAsia="pl-PL"/>
        </w:rPr>
        <w:t xml:space="preserve">A </w:t>
      </w:r>
      <w:r w:rsidR="00AD5E62" w:rsidRPr="008725A1">
        <w:rPr>
          <w:rFonts w:ascii="Calibri" w:eastAsia="Calibri" w:hAnsi="Calibri" w:cs="Times New Roman"/>
          <w:lang w:eastAsia="pl-PL"/>
        </w:rPr>
        <w:t xml:space="preserve">– </w:t>
      </w:r>
      <w:r w:rsidRPr="008725A1">
        <w:rPr>
          <w:rFonts w:ascii="Calibri" w:eastAsia="Calibri" w:hAnsi="Calibri" w:cs="Times New Roman"/>
          <w:lang w:eastAsia="pl-PL"/>
        </w:rPr>
        <w:t xml:space="preserve"> profil </w:t>
      </w:r>
      <w:proofErr w:type="spellStart"/>
      <w:r w:rsidRPr="008725A1">
        <w:rPr>
          <w:rFonts w:ascii="Calibri" w:eastAsia="Calibri" w:hAnsi="Calibri" w:cs="Times New Roman"/>
          <w:lang w:eastAsia="pl-PL"/>
        </w:rPr>
        <w:t>ogólnoakademicki</w:t>
      </w:r>
      <w:proofErr w:type="spellEnd"/>
      <w:r w:rsidRPr="008725A1">
        <w:rPr>
          <w:rFonts w:ascii="Calibri" w:eastAsia="Calibri" w:hAnsi="Calibri" w:cs="Times New Roman"/>
          <w:lang w:eastAsia="pl-PL"/>
        </w:rPr>
        <w:t>,</w:t>
      </w:r>
    </w:p>
    <w:p w:rsidR="008725A1" w:rsidRPr="008725A1" w:rsidRDefault="008725A1" w:rsidP="008725A1">
      <w:pPr>
        <w:spacing w:after="0" w:line="276" w:lineRule="auto"/>
        <w:rPr>
          <w:rFonts w:ascii="Calibri" w:eastAsia="Calibri" w:hAnsi="Calibri" w:cs="Times New Roman"/>
          <w:lang w:eastAsia="pl-PL"/>
        </w:rPr>
      </w:pPr>
      <w:r w:rsidRPr="008725A1">
        <w:rPr>
          <w:rFonts w:ascii="Calibri" w:eastAsia="Calibri" w:hAnsi="Calibri" w:cs="Times New Roman"/>
          <w:lang w:eastAsia="pl-PL"/>
        </w:rPr>
        <w:t>W – kategoria wiedzy,</w:t>
      </w:r>
    </w:p>
    <w:p w:rsidR="008725A1" w:rsidRPr="008725A1" w:rsidRDefault="008725A1" w:rsidP="008725A1">
      <w:pPr>
        <w:spacing w:after="0" w:line="276" w:lineRule="auto"/>
        <w:rPr>
          <w:rFonts w:ascii="Calibri" w:eastAsia="Calibri" w:hAnsi="Calibri" w:cs="Times New Roman"/>
          <w:lang w:eastAsia="pl-PL"/>
        </w:rPr>
      </w:pPr>
      <w:r w:rsidRPr="008725A1">
        <w:rPr>
          <w:rFonts w:ascii="Calibri" w:eastAsia="Calibri" w:hAnsi="Calibri" w:cs="Times New Roman"/>
          <w:lang w:eastAsia="pl-PL"/>
        </w:rPr>
        <w:t>U – kategoria umiejętności,</w:t>
      </w:r>
    </w:p>
    <w:p w:rsidR="008725A1" w:rsidRPr="0031242F" w:rsidRDefault="008725A1" w:rsidP="008725A1">
      <w:pPr>
        <w:spacing w:after="0" w:line="276" w:lineRule="auto"/>
        <w:rPr>
          <w:rFonts w:ascii="Calibri" w:eastAsia="Calibri" w:hAnsi="Calibri" w:cs="Times New Roman"/>
          <w:lang w:eastAsia="pl-PL"/>
        </w:rPr>
      </w:pPr>
      <w:r w:rsidRPr="008725A1">
        <w:rPr>
          <w:rFonts w:ascii="Calibri" w:eastAsia="Calibri" w:hAnsi="Calibri" w:cs="Times New Roman"/>
          <w:lang w:eastAsia="pl-PL"/>
        </w:rPr>
        <w:t>K – kategoria kompetencji społecznych.</w:t>
      </w:r>
    </w:p>
    <w:p w:rsidR="003772CE" w:rsidRPr="0031242F" w:rsidRDefault="003772CE" w:rsidP="003772CE">
      <w:pPr>
        <w:rPr>
          <w:snapToGrid w:val="0"/>
        </w:rPr>
      </w:pPr>
      <w:r w:rsidRPr="0031242F">
        <w:rPr>
          <w:snapToGrid w:val="0"/>
        </w:rPr>
        <w:t>01, 02, 03 i kolejne</w:t>
      </w:r>
      <w:r w:rsidR="0036636F">
        <w:rPr>
          <w:snapToGrid w:val="0"/>
        </w:rPr>
        <w:t xml:space="preserve"> </w:t>
      </w:r>
      <w:r w:rsidRPr="0031242F">
        <w:rPr>
          <w:snapToGrid w:val="0"/>
        </w:rPr>
        <w:t>–</w:t>
      </w:r>
      <w:r w:rsidR="0036636F">
        <w:rPr>
          <w:snapToGrid w:val="0"/>
        </w:rPr>
        <w:t xml:space="preserve"> </w:t>
      </w:r>
      <w:r w:rsidRPr="0031242F">
        <w:rPr>
          <w:snapToGrid w:val="0"/>
        </w:rPr>
        <w:t>numer efektu kształcenia</w:t>
      </w:r>
    </w:p>
    <w:p w:rsidR="003772CE" w:rsidRPr="008725A1" w:rsidRDefault="003772CE" w:rsidP="008725A1">
      <w:pPr>
        <w:spacing w:after="0" w:line="276" w:lineRule="auto"/>
        <w:rPr>
          <w:rFonts w:ascii="Calibri" w:eastAsia="Calibri" w:hAnsi="Calibri" w:cs="Times New Roman"/>
          <w:lang w:eastAsia="pl-PL"/>
        </w:rPr>
      </w:pPr>
    </w:p>
    <w:p w:rsidR="008725A1" w:rsidRPr="008725A1" w:rsidRDefault="008725A1" w:rsidP="008725A1">
      <w:pPr>
        <w:spacing w:after="0" w:line="276" w:lineRule="auto"/>
        <w:rPr>
          <w:rFonts w:ascii="Calibri" w:eastAsia="Calibri" w:hAnsi="Calibri" w:cs="Times New Roman"/>
          <w:lang w:eastAsia="pl-PL"/>
        </w:rPr>
      </w:pPr>
    </w:p>
    <w:p w:rsidR="008725A1" w:rsidRPr="008725A1" w:rsidRDefault="00564CCD" w:rsidP="008725A1">
      <w:pPr>
        <w:spacing w:after="0" w:line="276" w:lineRule="auto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margin-left:2.9pt;margin-top:9.1pt;width:91.6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"/>
        </w:pict>
      </w:r>
    </w:p>
    <w:p w:rsidR="008725A1" w:rsidRPr="008725A1" w:rsidRDefault="008725A1" w:rsidP="008725A1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  <w:r w:rsidRPr="008725A1">
        <w:rPr>
          <w:rFonts w:ascii="Calibri" w:eastAsia="Calibri" w:hAnsi="Calibri" w:cs="Times New Roman"/>
          <w:sz w:val="16"/>
          <w:szCs w:val="16"/>
        </w:rPr>
        <w:t xml:space="preserve">   *) –  w przypadku kierunków wielkoobszarowych należy podać procentowy udział poszczególnych obszarów</w:t>
      </w:r>
    </w:p>
    <w:p w:rsidR="008725A1" w:rsidRPr="008725A1" w:rsidRDefault="008725A1" w:rsidP="008725A1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  <w:r w:rsidRPr="008725A1">
        <w:rPr>
          <w:rFonts w:ascii="Calibri" w:eastAsia="Calibri" w:hAnsi="Calibri" w:cs="Times New Roman"/>
          <w:sz w:val="16"/>
          <w:szCs w:val="16"/>
        </w:rPr>
        <w:t>**) – dotyczy kierunków studiów, po których ukończeniu absolwent uzyskuje tytuł zawodowy inżyniera lub magistra inżyniera</w:t>
      </w:r>
    </w:p>
    <w:p w:rsidR="00B96E62" w:rsidRDefault="00B96E62" w:rsidP="008725A1"/>
    <w:sectPr w:rsidR="00B96E62" w:rsidSect="003663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5A1"/>
    <w:rsid w:val="0007543A"/>
    <w:rsid w:val="002B0DCD"/>
    <w:rsid w:val="002E06F8"/>
    <w:rsid w:val="0031242F"/>
    <w:rsid w:val="0036636F"/>
    <w:rsid w:val="003772CE"/>
    <w:rsid w:val="003E0202"/>
    <w:rsid w:val="00486444"/>
    <w:rsid w:val="004F6924"/>
    <w:rsid w:val="00564CCD"/>
    <w:rsid w:val="0056539B"/>
    <w:rsid w:val="005C1D37"/>
    <w:rsid w:val="006C6563"/>
    <w:rsid w:val="00792F9A"/>
    <w:rsid w:val="008725A1"/>
    <w:rsid w:val="009E61C1"/>
    <w:rsid w:val="00A27373"/>
    <w:rsid w:val="00A452B4"/>
    <w:rsid w:val="00AB6D5D"/>
    <w:rsid w:val="00AD5E62"/>
    <w:rsid w:val="00AD62DC"/>
    <w:rsid w:val="00B96E62"/>
    <w:rsid w:val="00C0601A"/>
    <w:rsid w:val="00DC1531"/>
    <w:rsid w:val="00DC74F1"/>
    <w:rsid w:val="00E61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772CE"/>
    <w:pPr>
      <w:spacing w:after="0" w:line="240" w:lineRule="auto"/>
    </w:pPr>
    <w:rPr>
      <w:rFonts w:ascii="Times New Roman" w:eastAsia="Times New Roman" w:hAnsi="Times New Roman" w:cs="Times New Roman"/>
      <w:strike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72CE"/>
    <w:rPr>
      <w:rFonts w:ascii="Times New Roman" w:eastAsia="Times New Roman" w:hAnsi="Times New Roman" w:cs="Times New Roman"/>
      <w:strike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</cp:lastModifiedBy>
  <cp:revision>2</cp:revision>
  <cp:lastPrinted>2017-05-29T07:20:00Z</cp:lastPrinted>
  <dcterms:created xsi:type="dcterms:W3CDTF">2017-05-29T07:23:00Z</dcterms:created>
  <dcterms:modified xsi:type="dcterms:W3CDTF">2017-05-29T07:23:00Z</dcterms:modified>
</cp:coreProperties>
</file>