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Załącznik nr 1 do zapytania ofertowego I0G00CER.272.45.2022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6096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Nazwa i adres Wykonawcy lub pieczęć</w:t>
        <w:tab/>
        <w:tab/>
        <w:tab/>
        <w:tab/>
        <w:tab/>
        <w:tab/>
        <w:t xml:space="preserve">Miejscowość i data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Tel./fax.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e-mail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REGON, NIP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OFERTA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Odpowiadając na zaproszenie do wzięcia udziału w postępowaniu prowadzonym w formie zapytania ofertowego dotyczącego: </w:t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Wykonanie audytu instalacji elektrycznych pod kątem wprowadzenia stopni zasilania. </w:t>
      </w:r>
    </w:p>
    <w:p w:rsidR="00000000" w:rsidDel="00000000" w:rsidP="00000000" w:rsidRDefault="00000000" w:rsidRPr="00000000" w14:paraId="0000000F">
      <w:pPr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 wymaganiami określonymi w zapytaniu ofertowym udostępnionym przez Zamawiającego, oferujemy wykonanie przedmiotu zamówienia za wartość:</w:t>
      </w:r>
    </w:p>
    <w:p w:rsidR="00000000" w:rsidDel="00000000" w:rsidP="00000000" w:rsidRDefault="00000000" w:rsidRPr="00000000" w14:paraId="00000010">
      <w:pPr>
        <w:spacing w:after="60" w:before="6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Cena ofertowa netto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…………………………………………………………………………………………… zł</w:t>
      </w:r>
    </w:p>
    <w:p w:rsidR="00000000" w:rsidDel="00000000" w:rsidP="00000000" w:rsidRDefault="00000000" w:rsidRPr="00000000" w14:paraId="00000011">
      <w:pPr>
        <w:spacing w:after="60" w:before="6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2">
      <w:pPr>
        <w:spacing w:after="60" w:before="6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Stawka VAT …… %, wartość podatku VAT ……………………………………………..…………………… zł</w:t>
      </w:r>
    </w:p>
    <w:p w:rsidR="00000000" w:rsidDel="00000000" w:rsidP="00000000" w:rsidRDefault="00000000" w:rsidRPr="00000000" w14:paraId="00000013">
      <w:pPr>
        <w:spacing w:after="60" w:before="6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Cena ofertowa brutto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…………………………………………………………………………..……………… zł</w:t>
      </w:r>
    </w:p>
    <w:p w:rsidR="00000000" w:rsidDel="00000000" w:rsidP="00000000" w:rsidRDefault="00000000" w:rsidRPr="00000000" w14:paraId="00000014">
      <w:pPr>
        <w:spacing w:after="60" w:before="6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W powyższej cenie zostały uwzględnione wszystkie koszty związane z wykonaniem zamówienia zgodnie z wymaganiami określonymi w zapytaniu ofertowym (w tym przedmiarem robót)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Termin realizacji …. tygodni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(nie więcej niż 12 tygodni).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Integralną część oferty stanowią następujące dokumenty: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1/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2/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3/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widowControl w:val="0"/>
        <w:spacing w:after="0" w:line="312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u w:val="single"/>
          <w:rtl w:val="0"/>
        </w:rPr>
        <w:t xml:space="preserve">Wykonawca oświadcza,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wszystkie wymagane w niniejszym zapytaniu ofertowym oświadczenia złożył ze świadomością odpowiedzialności karnej za składanie fałszywych oświadczeń w celu uzyskania korzyści majątkowych.</w:t>
      </w:r>
    </w:p>
    <w:p w:rsidR="00000000" w:rsidDel="00000000" w:rsidP="00000000" w:rsidRDefault="00000000" w:rsidRPr="00000000" w14:paraId="0000001C">
      <w:pPr>
        <w:widowControl w:val="0"/>
        <w:spacing w:after="0" w:line="312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wyraża zgodę na przetwarzanie przez Zamawiającego danych osobowych udostępnionych przeze mnie/przez nas w toku zapytania ofertowego i w trakcie realizacji zamówienia.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:rsidR="00000000" w:rsidDel="00000000" w:rsidP="00000000" w:rsidRDefault="00000000" w:rsidRPr="00000000" w14:paraId="0000001D">
      <w:pPr>
        <w:widowControl w:val="0"/>
        <w:spacing w:after="0" w:line="312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Oferta została złożona na …… stronach.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…………………………………………………………….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Data i podpis Wykonawcy</w:t>
      </w:r>
    </w:p>
    <w:sectPr>
      <w:footerReference r:id="rId7" w:type="default"/>
      <w:pgSz w:h="16838" w:w="11906" w:orient="portrait"/>
      <w:pgMar w:bottom="709" w:top="568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 w:val="1"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418EB"/>
  </w:style>
  <w:style w:type="character" w:styleId="wfattreadonlylabel" w:customStyle="1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 w:val="1"/>
    <w:rsid w:val="00364C48"/>
    <w:pPr>
      <w:ind w:left="720"/>
      <w:contextualSpacing w:val="1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BdvSsG9w4vO/9a9GrJL1al7YQ==">AMUW2mWIzqinY9DxFgMUOQgTTzU4bhbzTSajrP2+5aQLOLdkuly3RycS1aj8a5v2vnSxqxzWbPHiMrExJuzPqLfzbpXaZPX2cVT2Dltj9Ru4qyEp6NOJGFo=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2022-09-14T08:08:00Z</dcterms:created>
  <dc:creator>UP</dc:creator>
</cp:coreProperties>
</file>