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B" w:rsidRDefault="001F6695">
      <w:pPr>
        <w:spacing w:line="360" w:lineRule="auto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                         </w:t>
      </w:r>
    </w:p>
    <w:tbl>
      <w:tblPr>
        <w:tblStyle w:val="ae"/>
        <w:tblW w:w="5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0"/>
      </w:tblGrid>
      <w:tr w:rsidR="006B0F0B">
        <w:trPr>
          <w:trHeight w:val="1681"/>
        </w:trPr>
        <w:tc>
          <w:tcPr>
            <w:tcW w:w="5080" w:type="dxa"/>
          </w:tcPr>
          <w:p w:rsidR="006B0F0B" w:rsidRDefault="006B0F0B">
            <w:pPr>
              <w:ind w:left="64"/>
              <w:jc w:val="center"/>
              <w:rPr>
                <w:rFonts w:ascii="Times New Roman" w:eastAsia="Times New Roman" w:hAnsi="Times New Roman"/>
              </w:rPr>
            </w:pPr>
          </w:p>
          <w:p w:rsidR="006B0F0B" w:rsidRDefault="006B0F0B">
            <w:pPr>
              <w:ind w:left="64"/>
              <w:jc w:val="center"/>
              <w:rPr>
                <w:rFonts w:ascii="Times New Roman" w:eastAsia="Times New Roman" w:hAnsi="Times New Roman"/>
              </w:rPr>
            </w:pPr>
          </w:p>
          <w:p w:rsidR="006B0F0B" w:rsidRDefault="006B0F0B">
            <w:pPr>
              <w:ind w:left="64"/>
              <w:jc w:val="center"/>
              <w:rPr>
                <w:rFonts w:ascii="Times New Roman" w:eastAsia="Times New Roman" w:hAnsi="Times New Roman"/>
              </w:rPr>
            </w:pPr>
          </w:p>
          <w:p w:rsidR="006B0F0B" w:rsidRDefault="001F6695">
            <w:pPr>
              <w:ind w:left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</w:t>
            </w:r>
          </w:p>
          <w:p w:rsidR="006B0F0B" w:rsidRDefault="001F6695">
            <w:pPr>
              <w:ind w:left="6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(imię i nazwisko studenta)</w:t>
            </w:r>
          </w:p>
          <w:p w:rsidR="006B0F0B" w:rsidRDefault="006B0F0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B0F0B" w:rsidRDefault="006B0F0B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6B0F0B" w:rsidRDefault="006B0F0B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6B0F0B" w:rsidRDefault="006B0F0B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6B0F0B" w:rsidRDefault="001F6695">
      <w:pPr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ROZLICZENIE</w:t>
      </w:r>
    </w:p>
    <w:p w:rsidR="006B0F0B" w:rsidRDefault="006B0F0B">
      <w:pPr>
        <w:spacing w:line="360" w:lineRule="auto"/>
        <w:ind w:right="85"/>
        <w:rPr>
          <w:rFonts w:ascii="Times New Roman" w:eastAsia="Times New Roman" w:hAnsi="Times New Roman"/>
        </w:rPr>
      </w:pPr>
    </w:p>
    <w:p w:rsidR="006B0F0B" w:rsidRDefault="001F6695">
      <w:pPr>
        <w:spacing w:line="360" w:lineRule="auto"/>
        <w:ind w:right="22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zaliczki </w:t>
      </w:r>
      <w:r>
        <w:rPr>
          <w:rFonts w:ascii="Times New Roman" w:eastAsia="Times New Roman" w:hAnsi="Times New Roman"/>
          <w:b/>
          <w:color w:val="000000"/>
        </w:rPr>
        <w:t>pobranej na podstawie Umowy nr …………. z dnia ………….</w:t>
      </w:r>
      <w:r>
        <w:rPr>
          <w:rFonts w:ascii="Times New Roman" w:eastAsia="Times New Roman" w:hAnsi="Times New Roman"/>
          <w:b/>
        </w:rPr>
        <w:t xml:space="preserve"> na wyjazd krajowy/</w:t>
      </w:r>
      <w:r>
        <w:rPr>
          <w:rFonts w:ascii="Times New Roman" w:eastAsia="Times New Roman" w:hAnsi="Times New Roman"/>
          <w:b/>
          <w:color w:val="000000"/>
        </w:rPr>
        <w:t>zagraniczny* finansowany z przyznanych środków finansowych na realizację indywidualnego projektu badawczego w ramach konkursu „Młode umysły – Young Minds Project”.</w:t>
      </w:r>
    </w:p>
    <w:p w:rsidR="006B0F0B" w:rsidRDefault="006B0F0B">
      <w:pPr>
        <w:spacing w:line="360" w:lineRule="auto"/>
        <w:rPr>
          <w:rFonts w:ascii="Times New Roman" w:eastAsia="Times New Roman" w:hAnsi="Times New Roman"/>
        </w:rPr>
      </w:pPr>
    </w:p>
    <w:p w:rsidR="006B0F0B" w:rsidRDefault="006B0F0B">
      <w:pPr>
        <w:spacing w:line="360" w:lineRule="auto"/>
        <w:rPr>
          <w:rFonts w:ascii="Times New Roman" w:eastAsia="Times New Roman" w:hAnsi="Times New Roman"/>
        </w:rPr>
      </w:pPr>
    </w:p>
    <w:tbl>
      <w:tblPr>
        <w:tblStyle w:val="af"/>
        <w:tblW w:w="99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B0F0B">
        <w:trPr>
          <w:trHeight w:val="1212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spacing w:line="360" w:lineRule="auto"/>
              <w:ind w:left="40"/>
              <w:rPr>
                <w:rFonts w:ascii="Times New Roman" w:eastAsia="Times New Roman" w:hAnsi="Times New Roman"/>
              </w:rPr>
            </w:pPr>
          </w:p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Wyjazd do ................................................................................................................................................ </w:t>
            </w:r>
          </w:p>
          <w:p w:rsidR="006B0F0B" w:rsidRDefault="001F6695">
            <w:pPr>
              <w:spacing w:line="360" w:lineRule="auto"/>
              <w:ind w:left="4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(nazwa docelowej jednostki, miejscowość, kraj)</w:t>
            </w:r>
          </w:p>
          <w:p w:rsidR="006B0F0B" w:rsidRDefault="006B0F0B">
            <w:pPr>
              <w:spacing w:line="360" w:lineRule="auto"/>
              <w:ind w:left="40"/>
              <w:rPr>
                <w:rFonts w:ascii="Times New Roman" w:eastAsia="Times New Roman" w:hAnsi="Times New Roman"/>
                <w:i/>
              </w:rPr>
            </w:pPr>
          </w:p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ramach indywidualnego projektu badawczego pt. „…..</w:t>
            </w:r>
            <w:r>
              <w:rPr>
                <w:rFonts w:ascii="Times New Roman" w:eastAsia="Times New Roman" w:hAnsi="Times New Roman"/>
              </w:rPr>
              <w:t xml:space="preserve">…………………………………………..… </w:t>
            </w:r>
            <w:r>
              <w:rPr>
                <w:rFonts w:ascii="Times New Roman" w:eastAsia="Times New Roman" w:hAnsi="Times New Roman"/>
              </w:rPr>
              <w:br/>
              <w:t>…………………………………………………………………………………………………...…….”</w:t>
            </w:r>
          </w:p>
          <w:p w:rsidR="006B0F0B" w:rsidRDefault="006B0F0B">
            <w:pPr>
              <w:spacing w:line="360" w:lineRule="auto"/>
              <w:ind w:left="40"/>
              <w:rPr>
                <w:rFonts w:ascii="Times New Roman" w:eastAsia="Times New Roman" w:hAnsi="Times New Roman"/>
              </w:rPr>
            </w:pPr>
          </w:p>
        </w:tc>
      </w:tr>
    </w:tbl>
    <w:p w:rsidR="006B0F0B" w:rsidRDefault="001F6695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Style w:val="af0"/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4"/>
        <w:gridCol w:w="1913"/>
        <w:gridCol w:w="1204"/>
        <w:gridCol w:w="1262"/>
        <w:gridCol w:w="1913"/>
        <w:gridCol w:w="1206"/>
        <w:gridCol w:w="1200"/>
      </w:tblGrid>
      <w:tr w:rsidR="006B0F0B">
        <w:tc>
          <w:tcPr>
            <w:tcW w:w="4341" w:type="dxa"/>
            <w:gridSpan w:val="3"/>
            <w:shd w:val="clear" w:color="auto" w:fill="D9D9D9"/>
          </w:tcPr>
          <w:p w:rsidR="006B0F0B" w:rsidRDefault="001F669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WYJAZD</w:t>
            </w:r>
          </w:p>
        </w:tc>
        <w:tc>
          <w:tcPr>
            <w:tcW w:w="4381" w:type="dxa"/>
            <w:gridSpan w:val="3"/>
            <w:shd w:val="clear" w:color="auto" w:fill="D9D9D9"/>
          </w:tcPr>
          <w:p w:rsidR="006B0F0B" w:rsidRDefault="001F669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PRZYJAZD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Środek lokomocji</w:t>
            </w:r>
          </w:p>
        </w:tc>
      </w:tr>
      <w:tr w:rsidR="006B0F0B">
        <w:tc>
          <w:tcPr>
            <w:tcW w:w="1224" w:type="dxa"/>
            <w:shd w:val="clear" w:color="auto" w:fill="D9D9D9"/>
          </w:tcPr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</w:t>
            </w:r>
          </w:p>
        </w:tc>
        <w:tc>
          <w:tcPr>
            <w:tcW w:w="1913" w:type="dxa"/>
            <w:shd w:val="clear" w:color="auto" w:fill="D9D9D9"/>
          </w:tcPr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miejscowość/kraj</w:t>
            </w:r>
          </w:p>
        </w:tc>
        <w:tc>
          <w:tcPr>
            <w:tcW w:w="1204" w:type="dxa"/>
            <w:shd w:val="clear" w:color="auto" w:fill="D9D9D9"/>
          </w:tcPr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</w:p>
        </w:tc>
        <w:tc>
          <w:tcPr>
            <w:tcW w:w="1262" w:type="dxa"/>
            <w:shd w:val="clear" w:color="auto" w:fill="D9D9D9"/>
          </w:tcPr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data </w:t>
            </w:r>
          </w:p>
        </w:tc>
        <w:tc>
          <w:tcPr>
            <w:tcW w:w="1913" w:type="dxa"/>
            <w:shd w:val="clear" w:color="auto" w:fill="D9D9D9"/>
          </w:tcPr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miejscowość/kraj</w:t>
            </w:r>
          </w:p>
        </w:tc>
        <w:tc>
          <w:tcPr>
            <w:tcW w:w="1206" w:type="dxa"/>
            <w:shd w:val="clear" w:color="auto" w:fill="D9D9D9"/>
          </w:tcPr>
          <w:p w:rsidR="006B0F0B" w:rsidRDefault="001F669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</w:p>
        </w:tc>
        <w:tc>
          <w:tcPr>
            <w:tcW w:w="1200" w:type="dxa"/>
            <w:vMerge/>
            <w:shd w:val="clear" w:color="auto" w:fill="D9D9D9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6B0F0B">
        <w:tc>
          <w:tcPr>
            <w:tcW w:w="1224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6B0F0B">
        <w:tc>
          <w:tcPr>
            <w:tcW w:w="1224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6B0F0B" w:rsidRDefault="006B0F0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6B0F0B" w:rsidRDefault="006B0F0B">
      <w:pPr>
        <w:spacing w:line="360" w:lineRule="auto"/>
        <w:rPr>
          <w:rFonts w:ascii="Times New Roman" w:eastAsia="Times New Roman" w:hAnsi="Times New Roman"/>
        </w:rPr>
      </w:pPr>
    </w:p>
    <w:p w:rsidR="006B0F0B" w:rsidRDefault="006B0F0B">
      <w:pPr>
        <w:spacing w:line="360" w:lineRule="auto"/>
        <w:rPr>
          <w:rFonts w:ascii="Times New Roman" w:eastAsia="Times New Roman" w:hAnsi="Times New Roman"/>
        </w:rPr>
      </w:pPr>
    </w:p>
    <w:p w:rsidR="006B0F0B" w:rsidRDefault="006B0F0B">
      <w:pPr>
        <w:spacing w:line="360" w:lineRule="auto"/>
        <w:rPr>
          <w:rFonts w:ascii="Times New Roman" w:eastAsia="Times New Roman" w:hAnsi="Times New Roman"/>
        </w:rPr>
      </w:pPr>
    </w:p>
    <w:tbl>
      <w:tblPr>
        <w:tblStyle w:val="af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00"/>
        <w:gridCol w:w="1650"/>
        <w:gridCol w:w="1260"/>
        <w:gridCol w:w="2025"/>
        <w:gridCol w:w="1830"/>
      </w:tblGrid>
      <w:tr w:rsidR="006B0F0B">
        <w:trPr>
          <w:trHeight w:val="7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360" w:lineRule="auto"/>
              <w:ind w:left="104" w:right="9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A.</w:t>
            </w:r>
          </w:p>
        </w:tc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KWOTA OTRZYMANEJ ZALICZKI (PLN):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..................................... </w:t>
            </w:r>
          </w:p>
        </w:tc>
      </w:tr>
      <w:tr w:rsidR="006B0F0B">
        <w:trPr>
          <w:trHeight w:val="7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             Źródło finansowania (numer projektu): </w:t>
            </w:r>
            <w:r>
              <w:rPr>
                <w:rFonts w:ascii="Times New Roman" w:eastAsia="Times New Roman" w:hAnsi="Times New Roman"/>
                <w:color w:val="000000"/>
              </w:rPr>
              <w:t>.................................</w:t>
            </w:r>
          </w:p>
        </w:tc>
      </w:tr>
      <w:tr w:rsidR="006B0F0B">
        <w:trPr>
          <w:trHeight w:val="6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360" w:lineRule="auto"/>
              <w:ind w:left="106" w:right="9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B.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360" w:lineRule="auto"/>
              <w:ind w:left="108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WYDANO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360" w:lineRule="auto"/>
              <w:ind w:left="211" w:right="95" w:hanging="92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liczba dni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2" w:right="15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jednostkowa</w:t>
            </w:r>
          </w:p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97" w:right="182" w:hanging="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 świadczenia**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6" w:firstLine="32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razem kwota           w PLN</w:t>
            </w:r>
          </w:p>
        </w:tc>
      </w:tr>
      <w:tr w:rsidR="006B0F0B">
        <w:trPr>
          <w:trHeight w:val="3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5" w:right="9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dopłata do wyżywienia**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0F0B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6" w:right="9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koszty noclegu (wg rachunku)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0F0B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5" w:right="9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koszty podróży (wg ceny biletu)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0F0B">
        <w:trPr>
          <w:trHeight w:val="3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5" w:right="9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ubezpieczenie (wg polisy)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0F0B">
        <w:trPr>
          <w:trHeight w:val="3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5" w:right="9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RAZEM: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0F0B">
        <w:trPr>
          <w:trHeight w:val="6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360" w:lineRule="auto"/>
              <w:ind w:left="108" w:right="8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C.</w:t>
            </w:r>
          </w:p>
        </w:tc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360" w:lineRule="auto"/>
              <w:ind w:left="125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ROZLICZENIE</w:t>
            </w:r>
          </w:p>
        </w:tc>
      </w:tr>
      <w:tr w:rsidR="006B0F0B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8" w:right="8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7"/>
              </w:tabs>
              <w:spacing w:before="41" w:line="36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KWOTA OTRZYMANEJ ZALICZKI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7"/>
              </w:tabs>
              <w:spacing w:before="4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(kwota z poz.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0F0B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8" w:right="8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9"/>
              </w:tabs>
              <w:spacing w:before="41"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WYDANO RAZEM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9"/>
              </w:tabs>
              <w:spacing w:before="41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(kwota z poz.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B</w:t>
            </w:r>
            <w:r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0F0B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ind w:left="108" w:right="8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KWOTA ROZLICZENIA - ZWROT NA KONTO PROJEKTU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C1-C2)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B0F0B" w:rsidRDefault="006B0F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eastAsia="Times New Roman" w:hAnsi="Times New Roman"/>
          <w:color w:val="000000"/>
        </w:rPr>
        <w:sectPr w:rsidR="006B0F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6B0F0B" w:rsidRDefault="006B0F0B">
      <w:pPr>
        <w:spacing w:before="73" w:line="360" w:lineRule="auto"/>
        <w:ind w:left="522" w:right="524"/>
        <w:jc w:val="center"/>
        <w:rPr>
          <w:rFonts w:ascii="Times New Roman" w:eastAsia="Times New Roman" w:hAnsi="Times New Roman"/>
          <w:b/>
        </w:rPr>
      </w:pPr>
    </w:p>
    <w:tbl>
      <w:tblPr>
        <w:tblStyle w:val="af2"/>
        <w:tblW w:w="10044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4"/>
        <w:gridCol w:w="4190"/>
      </w:tblGrid>
      <w:tr w:rsidR="006B0F0B">
        <w:trPr>
          <w:trHeight w:val="1054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spacing w:before="73" w:line="360" w:lineRule="auto"/>
              <w:ind w:left="522" w:right="52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OŚWIADCZENIE STUDENTA</w:t>
            </w:r>
          </w:p>
        </w:tc>
      </w:tr>
      <w:tr w:rsidR="006B0F0B">
        <w:trPr>
          <w:trHeight w:val="651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Oświadczam, że Strona przyjmująca zapewniła następujące świadczenia:</w:t>
            </w:r>
          </w:p>
        </w:tc>
      </w:tr>
      <w:tr w:rsidR="006B0F0B">
        <w:trPr>
          <w:trHeight w:val="435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1"/>
              </w:tabs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wyżywienie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TAK/NIE*</w:t>
            </w:r>
          </w:p>
        </w:tc>
      </w:tr>
      <w:tr w:rsidR="006B0F0B">
        <w:trPr>
          <w:trHeight w:val="450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bezpłatne noclegi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TAK/NIE*</w:t>
            </w:r>
          </w:p>
        </w:tc>
      </w:tr>
      <w:tr w:rsidR="006B0F0B">
        <w:trPr>
          <w:trHeight w:val="428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1"/>
                <w:tab w:val="left" w:pos="3084"/>
              </w:tabs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rachunek za hotel obejmował śniadania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TAK/NIE*</w:t>
            </w:r>
          </w:p>
        </w:tc>
      </w:tr>
      <w:tr w:rsidR="006B0F0B">
        <w:trPr>
          <w:trHeight w:val="1162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spacing w:line="360" w:lineRule="auto"/>
              <w:ind w:left="5444"/>
              <w:rPr>
                <w:rFonts w:ascii="Times New Roman" w:eastAsia="Times New Roman" w:hAnsi="Times New Roman"/>
              </w:rPr>
            </w:pPr>
          </w:p>
          <w:p w:rsidR="006B0F0B" w:rsidRDefault="006B0F0B">
            <w:pPr>
              <w:spacing w:line="360" w:lineRule="auto"/>
              <w:ind w:left="5444"/>
              <w:rPr>
                <w:rFonts w:ascii="Times New Roman" w:eastAsia="Times New Roman" w:hAnsi="Times New Roman"/>
              </w:rPr>
            </w:pPr>
          </w:p>
          <w:p w:rsidR="006B0F0B" w:rsidRDefault="001F6695">
            <w:pPr>
              <w:spacing w:line="360" w:lineRule="auto"/>
              <w:ind w:left="54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spacing w:line="360" w:lineRule="auto"/>
              <w:ind w:left="464"/>
              <w:rPr>
                <w:rFonts w:ascii="Times New Roman" w:eastAsia="Times New Roman" w:hAnsi="Times New Roman"/>
              </w:rPr>
            </w:pPr>
          </w:p>
          <w:p w:rsidR="006B0F0B" w:rsidRDefault="001F6695">
            <w:pPr>
              <w:spacing w:before="138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</w:t>
            </w:r>
          </w:p>
          <w:p w:rsidR="006B0F0B" w:rsidRDefault="001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(data i podpis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tudenta)</w:t>
            </w:r>
          </w:p>
        </w:tc>
      </w:tr>
      <w:tr w:rsidR="006B0F0B">
        <w:trPr>
          <w:trHeight w:val="1162"/>
        </w:trPr>
        <w:tc>
          <w:tcPr>
            <w:tcW w:w="5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0F0B" w:rsidRDefault="006B0F0B">
            <w:pPr>
              <w:spacing w:line="360" w:lineRule="auto"/>
              <w:ind w:left="5444"/>
              <w:rPr>
                <w:rFonts w:ascii="Times New Roman" w:eastAsia="Times New Roman" w:hAnsi="Times New Roman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0F0B" w:rsidRDefault="006B0F0B">
            <w:pPr>
              <w:spacing w:line="360" w:lineRule="auto"/>
              <w:ind w:left="464"/>
              <w:rPr>
                <w:rFonts w:ascii="Times New Roman" w:eastAsia="Times New Roman" w:hAnsi="Times New Roman"/>
              </w:rPr>
            </w:pPr>
          </w:p>
        </w:tc>
      </w:tr>
      <w:tr w:rsidR="006B0F0B">
        <w:trPr>
          <w:trHeight w:val="1162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Zatwierdzenie ze strony Opiekuna naukowego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spacing w:before="138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F0B" w:rsidRDefault="001F6695">
            <w:pPr>
              <w:spacing w:before="138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</w:t>
            </w:r>
          </w:p>
          <w:p w:rsidR="006B0F0B" w:rsidRDefault="001F6695">
            <w:pPr>
              <w:spacing w:line="360" w:lineRule="auto"/>
              <w:ind w:left="46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(data i podpis)</w:t>
            </w:r>
          </w:p>
        </w:tc>
      </w:tr>
      <w:tr w:rsidR="006B0F0B">
        <w:trPr>
          <w:trHeight w:val="1162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Sprawdzono pod kątem formalnym i rachunkowym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spacing w:before="138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F0B" w:rsidRDefault="001F6695">
            <w:pPr>
              <w:spacing w:before="138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</w:t>
            </w:r>
          </w:p>
          <w:p w:rsidR="006B0F0B" w:rsidRDefault="001F6695">
            <w:pPr>
              <w:spacing w:line="360" w:lineRule="auto"/>
              <w:ind w:left="46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(data i podpis)</w:t>
            </w:r>
          </w:p>
        </w:tc>
      </w:tr>
      <w:tr w:rsidR="006B0F0B">
        <w:trPr>
          <w:trHeight w:val="1162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F0B" w:rsidRDefault="001F669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Zatwierdzenie ze strony Kwestor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0B" w:rsidRDefault="006B0F0B">
            <w:pPr>
              <w:spacing w:before="138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F0B" w:rsidRDefault="001F6695">
            <w:pPr>
              <w:spacing w:before="138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</w:t>
            </w:r>
          </w:p>
          <w:p w:rsidR="006B0F0B" w:rsidRDefault="001F6695">
            <w:pPr>
              <w:spacing w:line="360" w:lineRule="auto"/>
              <w:ind w:left="46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(data i podpis)</w:t>
            </w:r>
          </w:p>
        </w:tc>
      </w:tr>
    </w:tbl>
    <w:p w:rsidR="006B0F0B" w:rsidRDefault="006B0F0B">
      <w:pPr>
        <w:spacing w:line="360" w:lineRule="auto"/>
        <w:rPr>
          <w:rFonts w:ascii="Times New Roman" w:eastAsia="Times New Roman" w:hAnsi="Times New Roman"/>
        </w:rPr>
      </w:pPr>
    </w:p>
    <w:sectPr w:rsidR="006B0F0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95" w:rsidRDefault="001F6695">
      <w:pPr>
        <w:rPr>
          <w:rFonts w:hint="eastAsia"/>
        </w:rPr>
      </w:pPr>
      <w:r>
        <w:separator/>
      </w:r>
    </w:p>
  </w:endnote>
  <w:endnote w:type="continuationSeparator" w:id="0">
    <w:p w:rsidR="001F6695" w:rsidRDefault="001F66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6B0F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hint="eastAsi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1F6695">
    <w:pPr>
      <w:tabs>
        <w:tab w:val="center" w:pos="4536"/>
        <w:tab w:val="right" w:pos="9072"/>
      </w:tabs>
      <w:jc w:val="both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*   niewłaściwe skreślić </w:t>
    </w:r>
  </w:p>
  <w:p w:rsidR="006B0F0B" w:rsidRDefault="001F6695">
    <w:pPr>
      <w:tabs>
        <w:tab w:val="center" w:pos="4536"/>
        <w:tab w:val="right" w:pos="9072"/>
      </w:tabs>
      <w:jc w:val="both"/>
      <w:rPr>
        <w:rFonts w:ascii="Times New Roman" w:eastAsia="Times New Roman" w:hAnsi="Times New Roman"/>
        <w:i/>
      </w:rPr>
    </w:pPr>
    <w:bookmarkStart w:id="1" w:name="_heading=h.gjdgxs" w:colFirst="0" w:colLast="0"/>
    <w:bookmarkEnd w:id="1"/>
    <w:r>
      <w:rPr>
        <w:rFonts w:ascii="Times New Roman" w:eastAsia="Times New Roman" w:hAnsi="Times New Roman"/>
        <w:color w:val="000000"/>
        <w:sz w:val="20"/>
        <w:szCs w:val="20"/>
        <w:highlight w:val="white"/>
      </w:rPr>
      <w:t xml:space="preserve">** w wysokości i na  zasadach  określonych  w  rozporządzeniu  MPiPS  z  dnia  29  stycznia  2013 r. w sprawie należności przysługujących pracownikowi zatrudnionemu w państwowej lub samorządowej jednostce sfery budżetowej </w:t>
    </w:r>
    <w:r>
      <w:rPr>
        <w:rFonts w:ascii="Times New Roman" w:eastAsia="Times New Roman" w:hAnsi="Times New Roman"/>
        <w:sz w:val="20"/>
        <w:szCs w:val="20"/>
        <w:highlight w:val="white"/>
      </w:rPr>
      <w:t xml:space="preserve">z </w:t>
    </w:r>
    <w:r>
      <w:rPr>
        <w:rFonts w:ascii="Times New Roman" w:eastAsia="Times New Roman" w:hAnsi="Times New Roman"/>
        <w:color w:val="000000"/>
        <w:sz w:val="20"/>
        <w:szCs w:val="20"/>
        <w:highlight w:val="white"/>
      </w:rPr>
      <w:t xml:space="preserve"> tytułu podróży służbowej (Dz.U. z 2013, poz. 167)  </w:t>
    </w:r>
  </w:p>
  <w:bookmarkStart w:id="2" w:name="_heading=h.aww9binlyqe" w:colFirst="0" w:colLast="0"/>
  <w:bookmarkEnd w:id="2"/>
  <w:p w:rsidR="006B0F0B" w:rsidRDefault="001F6695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 w:rsidR="00922BE4">
      <w:rPr>
        <w:rFonts w:ascii="Times New Roman" w:eastAsia="Times New Roman" w:hAnsi="Times New Roman"/>
        <w:sz w:val="20"/>
        <w:szCs w:val="20"/>
      </w:rPr>
      <w:fldChar w:fldCharType="separate"/>
    </w:r>
    <w:r w:rsidR="00922BE4">
      <w:rPr>
        <w:rFonts w:ascii="Times New Roman" w:eastAsia="Times New Roman" w:hAnsi="Times New Roman"/>
        <w:noProof/>
        <w:sz w:val="20"/>
        <w:szCs w:val="20"/>
      </w:rPr>
      <w:t>1</w:t>
    </w:r>
    <w:r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6B0F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hint="eastAsia"/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1F6695">
    <w:pPr>
      <w:tabs>
        <w:tab w:val="center" w:pos="4536"/>
        <w:tab w:val="right" w:pos="9072"/>
      </w:tabs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*   niewłaściwe skreślić </w:t>
    </w:r>
  </w:p>
  <w:p w:rsidR="006B0F0B" w:rsidRDefault="001F6695">
    <w:pPr>
      <w:tabs>
        <w:tab w:val="center" w:pos="4536"/>
        <w:tab w:val="right" w:pos="9072"/>
      </w:tabs>
      <w:jc w:val="both"/>
      <w:rPr>
        <w:rFonts w:ascii="Times New Roman" w:eastAsia="Times New Roman" w:hAnsi="Times New Roman"/>
        <w:sz w:val="20"/>
        <w:szCs w:val="20"/>
      </w:rPr>
    </w:pPr>
    <w:bookmarkStart w:id="3" w:name="_heading=h.4d34og8" w:colFirst="0" w:colLast="0"/>
    <w:bookmarkEnd w:id="3"/>
    <w:r>
      <w:rPr>
        <w:rFonts w:ascii="Times New Roman" w:eastAsia="Times New Roman" w:hAnsi="Times New Roman"/>
        <w:sz w:val="20"/>
        <w:szCs w:val="20"/>
      </w:rPr>
      <w:t>** w wysokości i na  zasadach  określonych  w  rozporządzeniu  MPiPS  z  dnia  29  stycznia  2013 r. w sprawie należności przysługujących pracownikowi zatrudnionemu w państwowej lub samorządowej jednostce sfery budżetowej z  tytuł</w:t>
    </w:r>
    <w:r>
      <w:rPr>
        <w:rFonts w:ascii="Times New Roman" w:eastAsia="Times New Roman" w:hAnsi="Times New Roman"/>
        <w:sz w:val="20"/>
        <w:szCs w:val="20"/>
      </w:rPr>
      <w:t xml:space="preserve">u podróży służbowej (Dz.U. z 2013, poz. 167)  </w:t>
    </w:r>
    <w:r>
      <w:rPr>
        <w:rFonts w:ascii="Times New Roman" w:eastAsia="Times New Roman" w:hAnsi="Times New Roman"/>
        <w:sz w:val="20"/>
        <w:szCs w:val="20"/>
      </w:rPr>
      <w:tab/>
    </w:r>
  </w:p>
  <w:bookmarkStart w:id="4" w:name="_heading=h.coywoefjog4w" w:colFirst="0" w:colLast="0"/>
  <w:bookmarkEnd w:id="4"/>
  <w:p w:rsidR="006B0F0B" w:rsidRDefault="001F6695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>
      <w:rPr>
        <w:rFonts w:ascii="Times New Roman" w:eastAsia="Times New Roman" w:hAnsi="Times New Roman"/>
        <w:sz w:val="20"/>
        <w:szCs w:val="20"/>
      </w:rPr>
      <w:fldChar w:fldCharType="end"/>
    </w:r>
    <w:r>
      <w:rPr>
        <w:rFonts w:ascii="Times New Roman" w:eastAsia="Times New Roman" w:hAnsi="Times New Roman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95" w:rsidRDefault="001F6695">
      <w:pPr>
        <w:rPr>
          <w:rFonts w:hint="eastAsia"/>
        </w:rPr>
      </w:pPr>
      <w:r>
        <w:separator/>
      </w:r>
    </w:p>
  </w:footnote>
  <w:footnote w:type="continuationSeparator" w:id="0">
    <w:p w:rsidR="001F6695" w:rsidRDefault="001F66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6B0F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hint="eastAsi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1F6695">
    <w:pPr>
      <w:tabs>
        <w:tab w:val="right" w:pos="9072"/>
      </w:tabs>
      <w:ind w:left="4535"/>
      <w:jc w:val="both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 xml:space="preserve">Załącznik nr 2 do Załącznika nr 5 </w:t>
    </w:r>
  </w:p>
  <w:p w:rsidR="006B0F0B" w:rsidRDefault="001F6695">
    <w:pPr>
      <w:tabs>
        <w:tab w:val="right" w:pos="9072"/>
      </w:tabs>
      <w:ind w:left="4535"/>
      <w:jc w:val="both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 xml:space="preserve">do Regulaminu z zarządzenia nr 91/2022 </w:t>
    </w:r>
  </w:p>
  <w:p w:rsidR="006B0F0B" w:rsidRDefault="001F6695">
    <w:pPr>
      <w:tabs>
        <w:tab w:val="right" w:pos="9072"/>
      </w:tabs>
      <w:ind w:left="4535"/>
      <w:jc w:val="both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 xml:space="preserve">Rektora Uniwersytetu Przyrodniczego we Wrocławiu </w:t>
    </w:r>
  </w:p>
  <w:p w:rsidR="006B0F0B" w:rsidRDefault="001F6695">
    <w:pPr>
      <w:tabs>
        <w:tab w:val="right" w:pos="9072"/>
      </w:tabs>
      <w:ind w:left="4535"/>
      <w:jc w:val="both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 dnia 25 kwietnia 2022 r.</w:t>
    </w:r>
  </w:p>
  <w:p w:rsidR="006B0F0B" w:rsidRDefault="006B0F0B">
    <w:pPr>
      <w:tabs>
        <w:tab w:val="right" w:pos="9072"/>
      </w:tabs>
      <w:ind w:left="4535"/>
      <w:jc w:val="both"/>
      <w:rPr>
        <w:rFonts w:ascii="Times New Roman" w:eastAsia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6B0F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hint="eastAsia"/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B" w:rsidRDefault="001F6695">
    <w:pPr>
      <w:tabs>
        <w:tab w:val="right" w:pos="9072"/>
      </w:tabs>
      <w:ind w:left="4535"/>
      <w:jc w:val="both"/>
      <w:rPr>
        <w:rFonts w:hint="eastAsia"/>
        <w:color w:val="000000"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nr 2 do umowy będącej załącznikiem</w:t>
    </w:r>
    <w:r>
      <w:rPr>
        <w:rFonts w:ascii="Times New Roman" w:eastAsia="Times New Roman" w:hAnsi="Times New Roman"/>
        <w:i/>
        <w:sz w:val="18"/>
        <w:szCs w:val="18"/>
      </w:rPr>
      <w:t>do Regulamin przyznawania środków  finansowych na realizację indywidualnych projektów badawczych przez studentów Uniwersytetu Przyrodniczego we Wrocławiu w ramach konkursu „Młode umysły – Young Minds Project”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0393"/>
    <w:multiLevelType w:val="multilevel"/>
    <w:tmpl w:val="9F983C56"/>
    <w:lvl w:ilvl="0">
      <w:start w:val="1"/>
      <w:numFmt w:val="decimal"/>
      <w:lvlText w:val="%1."/>
      <w:lvlJc w:val="left"/>
      <w:pPr>
        <w:ind w:left="612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F0B"/>
    <w:rsid w:val="001F6695"/>
    <w:rsid w:val="006B0F0B"/>
    <w:rsid w:val="009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BB3FCC"/>
    <w:rPr>
      <w:rFonts w:ascii="Cambria" w:eastAsia="MS Mincho" w:hAnsi="Cambri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FCC"/>
    <w:rPr>
      <w:rFonts w:ascii="Cambria" w:eastAsia="MS Mincho" w:hAnsi="Cambri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4CF"/>
    <w:rPr>
      <w:rFonts w:ascii="Segoe UI" w:eastAsia="MS Mincho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300D6"/>
    <w:rPr>
      <w:rFonts w:ascii="Times New Roman" w:eastAsia="Times New Roman" w:hAnsi="Times New Roman" w:cs="Times New Roman"/>
      <w:lang w:eastAsia="en-US"/>
    </w:rPr>
  </w:style>
  <w:style w:type="character" w:customStyle="1" w:styleId="ListLabel1">
    <w:name w:val="ListLabel 1"/>
    <w:qFormat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w w:val="99"/>
      <w:lang w:val="pl-PL" w:eastAsia="en-US" w:bidi="ar-SA"/>
    </w:rPr>
  </w:style>
  <w:style w:type="character" w:customStyle="1" w:styleId="ListLabel11">
    <w:name w:val="ListLabel 11"/>
    <w:qFormat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0">
    <w:name w:val="ListLabel 20"/>
    <w:qFormat/>
    <w:rPr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Wingdings" w:cs="Wingdings"/>
      <w:w w:val="100"/>
      <w:sz w:val="18"/>
      <w:szCs w:val="18"/>
      <w:lang w:val="pl-PL" w:eastAsia="en-US" w:bidi="ar-SA"/>
    </w:rPr>
  </w:style>
  <w:style w:type="character" w:customStyle="1" w:styleId="ListLabel29">
    <w:name w:val="ListLabel 29"/>
    <w:qFormat/>
    <w:rPr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Calibri" w:cs="Calibri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300D6"/>
    <w:pPr>
      <w:widowControl w:val="0"/>
    </w:pPr>
    <w:rPr>
      <w:rFonts w:ascii="Times New Roman" w:eastAsia="Times New Roman" w:hAnsi="Times New Roman"/>
      <w:lang w:eastAsia="en-US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BB3FCC"/>
    <w:pPr>
      <w:spacing w:beforeAutospacing="1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4C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4706"/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1"/>
    <w:qFormat/>
    <w:rsid w:val="00A95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B300D6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B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BB3FCC"/>
    <w:rPr>
      <w:rFonts w:ascii="Cambria" w:eastAsia="MS Mincho" w:hAnsi="Cambri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FCC"/>
    <w:rPr>
      <w:rFonts w:ascii="Cambria" w:eastAsia="MS Mincho" w:hAnsi="Cambri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4CF"/>
    <w:rPr>
      <w:rFonts w:ascii="Segoe UI" w:eastAsia="MS Mincho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300D6"/>
    <w:rPr>
      <w:rFonts w:ascii="Times New Roman" w:eastAsia="Times New Roman" w:hAnsi="Times New Roman" w:cs="Times New Roman"/>
      <w:lang w:eastAsia="en-US"/>
    </w:rPr>
  </w:style>
  <w:style w:type="character" w:customStyle="1" w:styleId="ListLabel1">
    <w:name w:val="ListLabel 1"/>
    <w:qFormat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w w:val="99"/>
      <w:lang w:val="pl-PL" w:eastAsia="en-US" w:bidi="ar-SA"/>
    </w:rPr>
  </w:style>
  <w:style w:type="character" w:customStyle="1" w:styleId="ListLabel11">
    <w:name w:val="ListLabel 11"/>
    <w:qFormat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0">
    <w:name w:val="ListLabel 20"/>
    <w:qFormat/>
    <w:rPr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Wingdings" w:cs="Wingdings"/>
      <w:w w:val="100"/>
      <w:sz w:val="18"/>
      <w:szCs w:val="18"/>
      <w:lang w:val="pl-PL" w:eastAsia="en-US" w:bidi="ar-SA"/>
    </w:rPr>
  </w:style>
  <w:style w:type="character" w:customStyle="1" w:styleId="ListLabel29">
    <w:name w:val="ListLabel 29"/>
    <w:qFormat/>
    <w:rPr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Calibri" w:cs="Calibri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300D6"/>
    <w:pPr>
      <w:widowControl w:val="0"/>
    </w:pPr>
    <w:rPr>
      <w:rFonts w:ascii="Times New Roman" w:eastAsia="Times New Roman" w:hAnsi="Times New Roman"/>
      <w:lang w:eastAsia="en-US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BB3FCC"/>
    <w:pPr>
      <w:spacing w:beforeAutospacing="1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4C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4706"/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1"/>
    <w:qFormat/>
    <w:rsid w:val="00A95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B300D6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B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Cy29NTqBEgGDb2I0BbfkktHHw==">AMUW2mVQVeAbkrcr7UJgvluxH31Y0KFokiGGZfy6Vzb8iBJK6aXHBEGrxsKGQh2Jb6+MTNSJcoqPt9Lk2JwfiKpzpTRxDGBORNPuWkWmALDm9Hwh6Wt8Pq9dkzObjp+ABd/UdqMtwv9B5iyxl2m9RBMAlSQIf1/kItZx/pwIWDB7VcTNTa/NPpA=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Kolaczynska Joanna</cp:lastModifiedBy>
  <cp:revision>2</cp:revision>
  <dcterms:created xsi:type="dcterms:W3CDTF">2022-04-26T12:24:00Z</dcterms:created>
  <dcterms:modified xsi:type="dcterms:W3CDTF">2022-04-26T12:24:00Z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