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EA" w:rsidRDefault="000509EA" w:rsidP="000509EA">
      <w:pPr>
        <w:spacing w:after="0" w:line="10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Załącznik nr 2 do </w:t>
      </w:r>
      <w:r w:rsidRPr="00A8191E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>a</w:t>
      </w:r>
      <w:r w:rsidRPr="00A8191E">
        <w:rPr>
          <w:rFonts w:ascii="Times New Roman" w:hAnsi="Times New Roman"/>
          <w:bCs/>
        </w:rPr>
        <w:t>rządzenia</w:t>
      </w:r>
      <w:r w:rsidR="00611B33">
        <w:rPr>
          <w:rFonts w:ascii="Times New Roman" w:hAnsi="Times New Roman"/>
          <w:bCs/>
        </w:rPr>
        <w:t xml:space="preserve"> nr 152/2017</w:t>
      </w:r>
    </w:p>
    <w:p w:rsidR="004E2803" w:rsidRPr="00A8191E" w:rsidRDefault="004E2803" w:rsidP="000509EA">
      <w:pPr>
        <w:spacing w:after="0" w:line="100" w:lineRule="atLeast"/>
        <w:rPr>
          <w:rFonts w:ascii="Times New Roman" w:hAnsi="Times New Roman"/>
          <w:bCs/>
        </w:rPr>
      </w:pPr>
    </w:p>
    <w:p w:rsidR="000509EA" w:rsidRDefault="000509EA" w:rsidP="000509EA">
      <w:pPr>
        <w:spacing w:after="0" w:line="10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STAWKI OBOWIĄZUJĄCE PRZY ROZLICZANIU GODZIN DYDAKTYCZNYCH REALIZOWANYCH </w:t>
      </w:r>
    </w:p>
    <w:p w:rsidR="000509EA" w:rsidRDefault="000509EA" w:rsidP="000509EA">
      <w:pPr>
        <w:spacing w:after="0" w:line="100" w:lineRule="atLeast"/>
        <w:jc w:val="center"/>
      </w:pPr>
      <w:r>
        <w:rPr>
          <w:rFonts w:ascii="Times New Roman" w:hAnsi="Times New Roman"/>
          <w:b/>
          <w:bCs/>
        </w:rPr>
        <w:t>NA PODSTAWIE UMÓW ZLECENIA</w:t>
      </w: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2268"/>
        <w:gridCol w:w="2835"/>
        <w:gridCol w:w="2409"/>
        <w:gridCol w:w="2418"/>
      </w:tblGrid>
      <w:tr w:rsidR="000509EA" w:rsidTr="004E2803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zajęć</w:t>
            </w:r>
          </w:p>
        </w:tc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EA" w:rsidRDefault="000509EA" w:rsidP="00745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 lub tytuł/stawka godzinowa</w:t>
            </w:r>
          </w:p>
        </w:tc>
      </w:tr>
      <w:tr w:rsidR="000509EA" w:rsidTr="004E2803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9EA" w:rsidRDefault="000509EA" w:rsidP="00745A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zwyczajny, </w:t>
            </w:r>
          </w:p>
          <w:p w:rsidR="000509EA" w:rsidRDefault="000509EA" w:rsidP="00745A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</w:t>
            </w:r>
            <w:proofErr w:type="spellStart"/>
            <w:r>
              <w:rPr>
                <w:rFonts w:ascii="Times New Roman" w:hAnsi="Times New Roman"/>
              </w:rPr>
              <w:t>nadzw</w:t>
            </w:r>
            <w:proofErr w:type="spellEnd"/>
            <w:r>
              <w:rPr>
                <w:rFonts w:ascii="Times New Roman" w:hAnsi="Times New Roman"/>
              </w:rPr>
              <w:t>. z tytułem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</w:t>
            </w:r>
            <w:proofErr w:type="spellStart"/>
            <w:r>
              <w:rPr>
                <w:rFonts w:ascii="Times New Roman" w:hAnsi="Times New Roman"/>
              </w:rPr>
              <w:t>nadzw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UPWr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0509EA" w:rsidRDefault="000509EA" w:rsidP="00745A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profesor wizytujący,</w:t>
            </w:r>
          </w:p>
          <w:p w:rsidR="000509EA" w:rsidRDefault="000509EA" w:rsidP="00745A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adiunkt ze stopniem dr hab., </w:t>
            </w:r>
            <w:r>
              <w:rPr>
                <w:rFonts w:ascii="Times New Roman" w:hAnsi="Times New Roman"/>
              </w:rPr>
              <w:br/>
              <w:t>dr hab.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adiunkt ze stopniem dr,</w:t>
            </w:r>
          </w:p>
          <w:p w:rsidR="000509EA" w:rsidRDefault="000509EA" w:rsidP="00745A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wykładowca, dr, dr inż.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asystent,</w:t>
            </w:r>
          </w:p>
          <w:p w:rsidR="000509EA" w:rsidRDefault="000509EA" w:rsidP="00745A5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asystent ze stopniem dr,</w:t>
            </w:r>
          </w:p>
          <w:p w:rsidR="000509EA" w:rsidRDefault="000509EA" w:rsidP="00745A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lektor, wykładowca,</w:t>
            </w:r>
          </w:p>
          <w:p w:rsidR="000509EA" w:rsidRDefault="000509EA" w:rsidP="00745A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instruktor,</w:t>
            </w:r>
          </w:p>
          <w:p w:rsidR="000509EA" w:rsidRDefault="000509EA" w:rsidP="00745A5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mgr, mgr inż., lek. wet.</w:t>
            </w:r>
            <w:r>
              <w:rPr>
                <w:rFonts w:ascii="Times New Roman" w:hAnsi="Times New Roman"/>
              </w:rPr>
              <w:br/>
              <w:t>pracownik techniczny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0509EA" w:rsidTr="004E280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Regularne i nieregularne zajęcia dydaktyczne na studiach stacjonarnych, niestacjonarnych na kierunku weterynaria, opieka nad pracami dyplomowymi,</w:t>
            </w:r>
          </w:p>
          <w:p w:rsidR="000509EA" w:rsidRDefault="000509EA" w:rsidP="00745A5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dydaktyczne w ramach programów międzynarodowych, </w:t>
            </w:r>
            <w:proofErr w:type="spellStart"/>
            <w:r>
              <w:rPr>
                <w:rFonts w:ascii="Times New Roman" w:hAnsi="Times New Roman"/>
              </w:rPr>
              <w:t>np.Erasmus</w:t>
            </w:r>
            <w:proofErr w:type="spellEnd"/>
            <w:r>
              <w:rPr>
                <w:rFonts w:ascii="Times New Roman" w:hAnsi="Times New Roman"/>
              </w:rPr>
              <w:t xml:space="preserve">, podwójne dyplomowanie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52,00 zł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48,00 zł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31,00 zł</w:t>
            </w:r>
          </w:p>
        </w:tc>
      </w:tr>
      <w:tr w:rsidR="000509EA" w:rsidTr="004E280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dydaktyczne na studiach niestacjonarnych z wyjątkiem zajęć na kierunku weterynaria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63,00 zł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58,00 zł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 zł</w:t>
            </w:r>
          </w:p>
        </w:tc>
      </w:tr>
      <w:tr w:rsidR="000509EA" w:rsidTr="004E280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dydaktyczne prowadzone na kierunkach o pełnym cyklu kształcenia w języku obcym z wyjątkiem lektoratów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78,00 zł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72,00 zł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EA" w:rsidRDefault="000509EA" w:rsidP="00745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47,00 zł</w:t>
            </w:r>
          </w:p>
        </w:tc>
      </w:tr>
      <w:tr w:rsidR="000509EA" w:rsidTr="004E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5"/>
        </w:trPr>
        <w:tc>
          <w:tcPr>
            <w:tcW w:w="3828" w:type="dxa"/>
          </w:tcPr>
          <w:p w:rsidR="000509EA" w:rsidRPr="00573739" w:rsidRDefault="000509EA" w:rsidP="00745A54">
            <w:r w:rsidRPr="00573739">
              <w:rPr>
                <w:rFonts w:ascii="Times New Roman" w:hAnsi="Times New Roman"/>
              </w:rPr>
              <w:t>Zajęcia dydaktyczne prowadzone w ramach praktyk zawodowych doktorantów na kierunkach/specjalnościach o pełnym cyklu kształcenia w  języku obcym  z wyjątkiem lektoratów</w:t>
            </w:r>
          </w:p>
        </w:tc>
        <w:tc>
          <w:tcPr>
            <w:tcW w:w="2268" w:type="dxa"/>
          </w:tcPr>
          <w:p w:rsidR="000509EA" w:rsidRDefault="000509EA" w:rsidP="00745A54">
            <w:pPr>
              <w:jc w:val="center"/>
            </w:pPr>
          </w:p>
          <w:p w:rsidR="000509EA" w:rsidRDefault="000509EA" w:rsidP="00745A54">
            <w:pPr>
              <w:jc w:val="center"/>
            </w:pPr>
            <w:r>
              <w:t>----------------</w:t>
            </w:r>
          </w:p>
        </w:tc>
        <w:tc>
          <w:tcPr>
            <w:tcW w:w="2835" w:type="dxa"/>
          </w:tcPr>
          <w:p w:rsidR="000509EA" w:rsidRDefault="000509EA" w:rsidP="00745A54">
            <w:pPr>
              <w:jc w:val="center"/>
            </w:pPr>
          </w:p>
          <w:p w:rsidR="000509EA" w:rsidRDefault="000509EA" w:rsidP="00745A54">
            <w:pPr>
              <w:jc w:val="center"/>
            </w:pPr>
            <w:r>
              <w:t>-----------------</w:t>
            </w:r>
          </w:p>
        </w:tc>
        <w:tc>
          <w:tcPr>
            <w:tcW w:w="2409" w:type="dxa"/>
          </w:tcPr>
          <w:p w:rsidR="000509EA" w:rsidRDefault="000509EA" w:rsidP="00745A54">
            <w:pPr>
              <w:jc w:val="center"/>
            </w:pPr>
          </w:p>
          <w:p w:rsidR="000509EA" w:rsidRDefault="000509EA" w:rsidP="00745A54">
            <w:pPr>
              <w:jc w:val="center"/>
            </w:pPr>
            <w:r>
              <w:t>-------------</w:t>
            </w:r>
          </w:p>
        </w:tc>
        <w:tc>
          <w:tcPr>
            <w:tcW w:w="2418" w:type="dxa"/>
          </w:tcPr>
          <w:p w:rsidR="000509EA" w:rsidRDefault="000509EA" w:rsidP="00745A54">
            <w:pPr>
              <w:jc w:val="center"/>
            </w:pPr>
          </w:p>
          <w:p w:rsidR="000509EA" w:rsidRDefault="000509EA" w:rsidP="00745A54">
            <w:pPr>
              <w:jc w:val="center"/>
            </w:pPr>
            <w:r>
              <w:t>16,00 zł</w:t>
            </w:r>
            <w:r w:rsidR="00B77361">
              <w:t>/47,00 zł**</w:t>
            </w:r>
          </w:p>
        </w:tc>
      </w:tr>
    </w:tbl>
    <w:p w:rsidR="000509EA" w:rsidRDefault="000509EA" w:rsidP="00B77361">
      <w:pPr>
        <w:spacing w:after="0"/>
        <w:ind w:left="363" w:hanging="5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*pracownik techniczny </w:t>
      </w:r>
      <w:proofErr w:type="spellStart"/>
      <w:r>
        <w:rPr>
          <w:rFonts w:ascii="Times New Roman" w:hAnsi="Times New Roman"/>
        </w:rPr>
        <w:t>UPWr</w:t>
      </w:r>
      <w:proofErr w:type="spellEnd"/>
      <w:r>
        <w:rPr>
          <w:rFonts w:ascii="Times New Roman" w:hAnsi="Times New Roman"/>
        </w:rPr>
        <w:t xml:space="preserve"> ze stopniem minimum doktora – decyzję dotyczącą wysokości stawki podejmuje Zleceniodawca</w:t>
      </w:r>
    </w:p>
    <w:p w:rsidR="00B77361" w:rsidRDefault="00B77361" w:rsidP="00B77361">
      <w:pPr>
        <w:spacing w:after="0"/>
        <w:ind w:left="363" w:hanging="505"/>
        <w:rPr>
          <w:rFonts w:ascii="Times New Roman" w:hAnsi="Times New Roman"/>
        </w:rPr>
      </w:pPr>
      <w:r>
        <w:rPr>
          <w:rFonts w:ascii="Times New Roman" w:hAnsi="Times New Roman"/>
        </w:rPr>
        <w:t>** stawka dotyczy zajęć dydaktycznych, które przekraczają wymiar praktyk zawodowych realizowanych przez doktorantów</w:t>
      </w:r>
    </w:p>
    <w:p w:rsidR="008540F7" w:rsidRDefault="008540F7">
      <w:bookmarkStart w:id="0" w:name="_GoBack"/>
      <w:bookmarkEnd w:id="0"/>
    </w:p>
    <w:sectPr w:rsidR="008540F7" w:rsidSect="007322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9EA"/>
    <w:rsid w:val="000509EA"/>
    <w:rsid w:val="004E2803"/>
    <w:rsid w:val="00611B33"/>
    <w:rsid w:val="0072366A"/>
    <w:rsid w:val="008540F7"/>
    <w:rsid w:val="009332E9"/>
    <w:rsid w:val="00B77361"/>
    <w:rsid w:val="00B9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9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Danuta Siemiatycka</cp:lastModifiedBy>
  <cp:revision>5</cp:revision>
  <dcterms:created xsi:type="dcterms:W3CDTF">2017-09-18T18:13:00Z</dcterms:created>
  <dcterms:modified xsi:type="dcterms:W3CDTF">2017-10-04T07:07:00Z</dcterms:modified>
</cp:coreProperties>
</file>