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AD" w:rsidRDefault="00046B0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447E6" w:rsidRDefault="00315A3F">
      <w:pPr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7447E6" w:rsidRPr="007447E6">
        <w:rPr>
          <w:b/>
          <w:sz w:val="24"/>
          <w:szCs w:val="24"/>
        </w:rPr>
        <w:t>yznaczeni</w:t>
      </w:r>
      <w:r w:rsidR="001162EE">
        <w:rPr>
          <w:b/>
          <w:sz w:val="24"/>
          <w:szCs w:val="24"/>
        </w:rPr>
        <w:t>e</w:t>
      </w:r>
      <w:r w:rsidR="007447E6" w:rsidRPr="007447E6">
        <w:rPr>
          <w:b/>
          <w:sz w:val="24"/>
          <w:szCs w:val="24"/>
        </w:rPr>
        <w:t xml:space="preserve"> osoby odpowiedzialnej za trwałość projektu.</w:t>
      </w:r>
    </w:p>
    <w:p w:rsidR="007447E6" w:rsidRDefault="007447E6">
      <w:pPr>
        <w:rPr>
          <w:b/>
          <w:sz w:val="24"/>
          <w:szCs w:val="24"/>
        </w:rPr>
      </w:pPr>
    </w:p>
    <w:p w:rsidR="007447E6" w:rsidRDefault="007447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Wrocław, </w:t>
      </w:r>
      <w:proofErr w:type="spellStart"/>
      <w:r>
        <w:t>dn</w:t>
      </w:r>
      <w:proofErr w:type="spellEnd"/>
      <w:r>
        <w:t>……………</w:t>
      </w:r>
    </w:p>
    <w:p w:rsidR="007447E6" w:rsidRDefault="007447E6">
      <w:r>
        <w:t>Nazwa projektu………………………….…….</w:t>
      </w:r>
    </w:p>
    <w:p w:rsidR="007447E6" w:rsidRDefault="007447E6">
      <w:r>
        <w:t>Nr umowy o dofinansowanie…….…….</w:t>
      </w:r>
    </w:p>
    <w:p w:rsidR="007447E6" w:rsidRDefault="007447E6">
      <w:r>
        <w:t>Program…………………………………………...</w:t>
      </w:r>
    </w:p>
    <w:p w:rsidR="007447E6" w:rsidRDefault="00367823">
      <w:r>
        <w:t>Instytucja Finansują</w:t>
      </w:r>
      <w:r w:rsidR="007447E6">
        <w:t>ca………………………</w:t>
      </w:r>
    </w:p>
    <w:p w:rsidR="00367823" w:rsidRDefault="00367823"/>
    <w:p w:rsidR="00FC7B2E" w:rsidRDefault="007447E6" w:rsidP="00DD4BA8">
      <w:pPr>
        <w:pStyle w:val="Akapitzlist"/>
        <w:numPr>
          <w:ilvl w:val="0"/>
          <w:numId w:val="1"/>
        </w:numPr>
      </w:pPr>
      <w:r>
        <w:t xml:space="preserve">Zgodnie z zapisami    § </w:t>
      </w:r>
      <w:r w:rsidR="007E2912">
        <w:t>10</w:t>
      </w:r>
      <w:r>
        <w:t xml:space="preserve"> ust.</w:t>
      </w:r>
      <w:r w:rsidR="007E2912">
        <w:t xml:space="preserve"> 9</w:t>
      </w:r>
      <w:r>
        <w:t xml:space="preserve">  Regulaminu, w związku z zakończeniem projektu i jego wejściem w okres trwałości,  </w:t>
      </w:r>
      <w:r w:rsidR="00367823">
        <w:t>w porozumieniu z Dziekanem/kierownikiem jednostki w której realizowany był projekt ………………………………..</w:t>
      </w:r>
      <w:r>
        <w:t>wyznaczam Pana</w:t>
      </w:r>
      <w:r w:rsidR="006A6ACD">
        <w:t xml:space="preserve">/Panią  </w:t>
      </w:r>
      <w:r>
        <w:t xml:space="preserve"> …………………….  na osobę odpowiedzialną za monitorowanie trwałości oraz za sprawozdawczość  w</w:t>
      </w:r>
      <w:r w:rsidR="009B19E8">
        <w:t xml:space="preserve"> tym </w:t>
      </w:r>
      <w:r>
        <w:t>okresie</w:t>
      </w:r>
      <w:r w:rsidR="00DD4BA8">
        <w:t>.</w:t>
      </w:r>
    </w:p>
    <w:p w:rsidR="00DD4BA8" w:rsidRDefault="00DD4BA8" w:rsidP="00DD4BA8">
      <w:pPr>
        <w:pStyle w:val="Akapitzlist"/>
      </w:pPr>
    </w:p>
    <w:p w:rsidR="001D1FBA" w:rsidRDefault="0076123D" w:rsidP="00FC7B2E">
      <w:pPr>
        <w:pStyle w:val="Akapitzlist"/>
        <w:numPr>
          <w:ilvl w:val="0"/>
          <w:numId w:val="1"/>
        </w:numPr>
        <w:spacing w:after="0"/>
      </w:pPr>
      <w:r>
        <w:t xml:space="preserve">W związku z powyższym </w:t>
      </w:r>
      <w:r w:rsidR="00411C5B">
        <w:t>powierzam Panu/Pani obowią</w:t>
      </w:r>
      <w:r>
        <w:t>zki</w:t>
      </w:r>
      <w:r w:rsidR="006A6ACD">
        <w:t>:</w:t>
      </w:r>
    </w:p>
    <w:p w:rsidR="001D1FBA" w:rsidRDefault="006D3DBC" w:rsidP="00EE76B3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cs="Times New Roman"/>
        </w:rPr>
      </w:pPr>
      <w:r>
        <w:t>k</w:t>
      </w:r>
      <w:r w:rsidR="001D1FBA">
        <w:t xml:space="preserve">ontakt z instytucjami zewnętrznymi w zakresie projektu, wypełnianie </w:t>
      </w:r>
      <w:r w:rsidR="001D1FBA" w:rsidRPr="00CE557E">
        <w:rPr>
          <w:rFonts w:cs="Times New Roman"/>
        </w:rPr>
        <w:t>wszystkich dokumentów jakie zostaną przysłane</w:t>
      </w:r>
      <w:r w:rsidR="001D1FBA">
        <w:rPr>
          <w:rFonts w:cs="Times New Roman"/>
        </w:rPr>
        <w:t xml:space="preserve"> przez Instytucję Zarządzającą </w:t>
      </w:r>
      <w:r w:rsidR="001D1FBA" w:rsidRPr="00CE557E">
        <w:rPr>
          <w:rFonts w:cs="Times New Roman"/>
        </w:rPr>
        <w:t>np. Ankiet</w:t>
      </w:r>
      <w:r w:rsidR="001D1FBA">
        <w:rPr>
          <w:rFonts w:cs="Times New Roman"/>
        </w:rPr>
        <w:t>y trwałości,</w:t>
      </w:r>
      <w:r w:rsidR="001D1FBA" w:rsidRPr="00CE557E">
        <w:rPr>
          <w:rFonts w:cs="Times New Roman"/>
        </w:rPr>
        <w:t xml:space="preserve"> i przekazywani</w:t>
      </w:r>
      <w:r w:rsidR="001D1FBA">
        <w:rPr>
          <w:rFonts w:cs="Times New Roman"/>
        </w:rPr>
        <w:t>e</w:t>
      </w:r>
      <w:r w:rsidR="001D1FBA" w:rsidRPr="00CE557E">
        <w:rPr>
          <w:rFonts w:cs="Times New Roman"/>
        </w:rPr>
        <w:t xml:space="preserve"> ich do </w:t>
      </w:r>
      <w:r w:rsidR="001D1FBA">
        <w:rPr>
          <w:rFonts w:cs="Times New Roman"/>
        </w:rPr>
        <w:t>działu kompetencji wg wsparcia</w:t>
      </w:r>
      <w:r w:rsidR="001D1FBA" w:rsidRPr="00CE557E">
        <w:rPr>
          <w:rFonts w:cs="Times New Roman"/>
        </w:rPr>
        <w:t xml:space="preserve"> </w:t>
      </w:r>
      <w:r w:rsidR="001D1FBA" w:rsidRPr="005326AD">
        <w:rPr>
          <w:rFonts w:cs="Times New Roman"/>
        </w:rPr>
        <w:t>z 7 dniowym wyprzedzeniem terminu Instytucji Zarządzającej, celem weryfikacji.</w:t>
      </w:r>
    </w:p>
    <w:p w:rsidR="00EE76B3" w:rsidRDefault="006D3DBC" w:rsidP="00EE76B3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cs="Times New Roman"/>
        </w:rPr>
      </w:pPr>
      <w:r>
        <w:rPr>
          <w:rFonts w:cs="Times New Roman"/>
        </w:rPr>
        <w:t>p</w:t>
      </w:r>
      <w:r w:rsidR="00EE76B3">
        <w:rPr>
          <w:rFonts w:cs="Times New Roman"/>
        </w:rPr>
        <w:t>rzygotowywanie przy wsparciu działu wg kompetencji i wysyłanie do instytucji finansującej wymaganych wytycznymi/umową sprawozdań;</w:t>
      </w:r>
    </w:p>
    <w:p w:rsidR="00FC7B2E" w:rsidRPr="00EE76B3" w:rsidRDefault="00FC7B2E" w:rsidP="00EE76B3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cs="Times New Roman"/>
        </w:rPr>
      </w:pPr>
      <w:r>
        <w:t>przygotowywanie ewentualnych korekt wniosków o płatność,</w:t>
      </w:r>
    </w:p>
    <w:p w:rsidR="00FC7B2E" w:rsidRPr="00EE76B3" w:rsidRDefault="00FC7B2E" w:rsidP="00EE76B3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cs="Times New Roman"/>
        </w:rPr>
      </w:pPr>
      <w:r>
        <w:t>monitorowanie wskaźników produktu i rezultatu,</w:t>
      </w:r>
      <w:r w:rsidR="00DD4BA8">
        <w:t xml:space="preserve"> w tym archiwizowanie dokumentów potwierdzających ich osiągnięcie;  </w:t>
      </w:r>
    </w:p>
    <w:p w:rsidR="00FC7B2E" w:rsidRPr="00EE76B3" w:rsidRDefault="00FC7B2E" w:rsidP="00EE76B3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cs="Times New Roman"/>
        </w:rPr>
      </w:pPr>
      <w:r>
        <w:t>monitorowanie ewen</w:t>
      </w:r>
      <w:r w:rsidR="00DD4BA8">
        <w:t>tualnego wygenerowanego dochodu, w tym dochodu incydentalnego;</w:t>
      </w:r>
    </w:p>
    <w:p w:rsidR="00FC7B2E" w:rsidRPr="00EE76B3" w:rsidRDefault="00FC7B2E" w:rsidP="00EE76B3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cs="Times New Roman"/>
        </w:rPr>
      </w:pPr>
      <w:r>
        <w:t>monitorowanie ewentualnego odzyskana podatku VAT w projektach, w których był on kwalifikowalny,</w:t>
      </w:r>
    </w:p>
    <w:p w:rsidR="00FC7B2E" w:rsidRPr="00EE76B3" w:rsidRDefault="00FC7B2E" w:rsidP="00EE76B3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cs="Times New Roman"/>
        </w:rPr>
      </w:pPr>
      <w:r>
        <w:t xml:space="preserve">monitorowanie </w:t>
      </w:r>
      <w:r w:rsidR="00212BB2">
        <w:t xml:space="preserve">właściwego oznakowania środków trwałych w okresie trwałości </w:t>
      </w:r>
      <w:r>
        <w:t>, tablic pamiątkowych lub znamionowych,</w:t>
      </w:r>
    </w:p>
    <w:p w:rsidR="00FC7B2E" w:rsidRPr="00EE76B3" w:rsidRDefault="00FC7B2E" w:rsidP="00EE76B3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cs="Times New Roman"/>
        </w:rPr>
      </w:pPr>
      <w:r w:rsidRPr="00CE557E">
        <w:t xml:space="preserve">monitorowanie zapisów z wniosku </w:t>
      </w:r>
      <w:r w:rsidRPr="00EE76B3">
        <w:t>o dofinansowanie i umowy dotyczących promocji,</w:t>
      </w:r>
    </w:p>
    <w:p w:rsidR="00FC7B2E" w:rsidRPr="00EE76B3" w:rsidRDefault="00FC7B2E" w:rsidP="00EE76B3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cs="Times New Roman"/>
        </w:rPr>
      </w:pPr>
      <w:r w:rsidRPr="00EE76B3">
        <w:t>monitorowanie stanu</w:t>
      </w:r>
      <w:r w:rsidR="00212BB2" w:rsidRPr="00EE76B3">
        <w:t xml:space="preserve"> technicznego środków trwałych zakupionych /wytworzonych w ramach projektu pod k</w:t>
      </w:r>
      <w:r w:rsidR="007E2912">
        <w:t>ą</w:t>
      </w:r>
      <w:r w:rsidR="00212BB2" w:rsidRPr="00EE76B3">
        <w:t>tem ich zużycia, wymiany, zmiany miejsca wykorzystania/</w:t>
      </w:r>
      <w:r w:rsidR="007E2912">
        <w:t xml:space="preserve"> </w:t>
      </w:r>
      <w:r w:rsidR="00212BB2" w:rsidRPr="00EE76B3">
        <w:t xml:space="preserve">przechowywania/przeznaczenia itp. czy likwidacji zużytego sprzętu oraz zakupów zastępczych, </w:t>
      </w:r>
      <w:r w:rsidRPr="00EE76B3">
        <w:t>poprzez przeprowadzanie okresowych przeglądów, kontroli lub podjęcie innych czynności mających na celu utrzymanie poprawnego stanu technicznego środków trwałych</w:t>
      </w:r>
      <w:r w:rsidR="00212BB2" w:rsidRPr="00EE76B3">
        <w:t>;</w:t>
      </w:r>
    </w:p>
    <w:p w:rsidR="001D1FBA" w:rsidRDefault="001D1FBA" w:rsidP="00FC7B2E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cs="Times New Roman"/>
        </w:rPr>
      </w:pPr>
      <w:r w:rsidRPr="00EE76B3">
        <w:rPr>
          <w:rFonts w:cs="Times New Roman"/>
        </w:rPr>
        <w:t xml:space="preserve">zgłaszanie w formie pisemnej do działu </w:t>
      </w:r>
      <w:r w:rsidR="007E2912">
        <w:rPr>
          <w:rFonts w:cs="Times New Roman"/>
        </w:rPr>
        <w:t xml:space="preserve">wsparcia wg </w:t>
      </w:r>
      <w:r w:rsidRPr="00EE76B3">
        <w:rPr>
          <w:rFonts w:cs="Times New Roman"/>
        </w:rPr>
        <w:t>kompetencji wszystkich zmian dotyczących miejsca lokalizacji, uszkodzenia lub zniszczenia środków trwałych, zakupionych do realizacji projektu, gdzie po przeprowadzonej analizie zostanie podjęta decyzja o przekazaniu lub nie przekazaniu informacji do Instytucji Zarządzającej</w:t>
      </w:r>
    </w:p>
    <w:p w:rsidR="001D1FBA" w:rsidRDefault="001D1FBA" w:rsidP="00EE76B3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cs="Times New Roman"/>
        </w:rPr>
      </w:pPr>
      <w:r w:rsidRPr="00EE76B3">
        <w:rPr>
          <w:rFonts w:cs="Times New Roman"/>
        </w:rPr>
        <w:lastRenderedPageBreak/>
        <w:t xml:space="preserve">informowanie w formie pisemnej dział </w:t>
      </w:r>
      <w:r w:rsidR="007E2912">
        <w:rPr>
          <w:rFonts w:cs="Times New Roman"/>
        </w:rPr>
        <w:t xml:space="preserve">wsparcia wg </w:t>
      </w:r>
      <w:r w:rsidRPr="00EE76B3">
        <w:rPr>
          <w:rFonts w:cs="Times New Roman"/>
        </w:rPr>
        <w:t>kompetencji o przypadkach zbycia środka trwałego zakupionego z  projektu, uzasadnionego postępem technologicznym wraz z dostarczeniem dokumentacji potwierdzającej nabycie, z w całości uzyskanych środków  innego przedmiotu stanowiącego co najmniej ekwiwalent zbytego i służącego celom projektu. Warunkiem dopuszczalności opisanego przypadku jest uprzednie zawiadomienie i zgoda ze strony właściwej Instytucji Zarządzającej</w:t>
      </w:r>
    </w:p>
    <w:p w:rsidR="00890516" w:rsidRPr="00890516" w:rsidRDefault="00FC7B2E" w:rsidP="00890516">
      <w:pPr>
        <w:pStyle w:val="Akapitzlist"/>
        <w:numPr>
          <w:ilvl w:val="0"/>
          <w:numId w:val="3"/>
        </w:numPr>
        <w:tabs>
          <w:tab w:val="left" w:pos="406"/>
          <w:tab w:val="center" w:pos="4533"/>
        </w:tabs>
        <w:spacing w:before="120" w:after="0" w:line="240" w:lineRule="auto"/>
        <w:jc w:val="both"/>
      </w:pPr>
      <w:r w:rsidRPr="00EE76B3">
        <w:rPr>
          <w:rFonts w:cs="Times New Roman"/>
        </w:rPr>
        <w:t xml:space="preserve">monitorowanie ewentualnych konsorcjantów/partnerów w projekcie w zakresie </w:t>
      </w:r>
      <w:r w:rsidRPr="00890516">
        <w:rPr>
          <w:rFonts w:cs="Times New Roman"/>
        </w:rPr>
        <w:t>osiąganych wskaźników, ewentualnych przychodów, podatku VAT, w zakresie promocji projektu oraz  stany środków trwałych zakupionych</w:t>
      </w:r>
      <w:r w:rsidR="001D1FBA" w:rsidRPr="00890516">
        <w:rPr>
          <w:rFonts w:cs="Times New Roman"/>
        </w:rPr>
        <w:t xml:space="preserve"> w projekcie;</w:t>
      </w:r>
    </w:p>
    <w:p w:rsidR="00890516" w:rsidRPr="00890516" w:rsidRDefault="00890516" w:rsidP="00890516">
      <w:pPr>
        <w:pStyle w:val="Akapitzlist"/>
        <w:numPr>
          <w:ilvl w:val="0"/>
          <w:numId w:val="3"/>
        </w:numPr>
        <w:tabs>
          <w:tab w:val="left" w:pos="406"/>
          <w:tab w:val="center" w:pos="4533"/>
        </w:tabs>
        <w:spacing w:before="120" w:after="0" w:line="240" w:lineRule="auto"/>
        <w:jc w:val="both"/>
      </w:pPr>
      <w:r>
        <w:rPr>
          <w:rFonts w:cs="Times New Roman"/>
        </w:rPr>
        <w:t>w</w:t>
      </w:r>
      <w:r w:rsidRPr="00890516">
        <w:t xml:space="preserve"> przypadku projektów przewidujących w okresie trwałości wdrożenie wyników</w:t>
      </w:r>
      <w:r w:rsidR="00117373">
        <w:t>,</w:t>
      </w:r>
      <w:r w:rsidRPr="00890516">
        <w:t xml:space="preserve"> za które odpowiada Uniwersytet Przyrodniczy we Wrocławiu, </w:t>
      </w:r>
      <w:r>
        <w:t xml:space="preserve">monitorowanie </w:t>
      </w:r>
      <w:r w:rsidRPr="00890516">
        <w:t>prowadz</w:t>
      </w:r>
      <w:r>
        <w:t>enia</w:t>
      </w:r>
      <w:r w:rsidRPr="00890516">
        <w:t xml:space="preserve"> działa</w:t>
      </w:r>
      <w:r>
        <w:t xml:space="preserve">ń </w:t>
      </w:r>
      <w:r w:rsidRPr="00890516">
        <w:t>wdrożeniow</w:t>
      </w:r>
      <w:r>
        <w:t>ych</w:t>
      </w:r>
      <w:r w:rsidRPr="00890516">
        <w:t xml:space="preserve"> </w:t>
      </w:r>
      <w:r>
        <w:t xml:space="preserve">prowadzonych we współudziale </w:t>
      </w:r>
      <w:r w:rsidRPr="00890516">
        <w:t>Dział</w:t>
      </w:r>
      <w:r>
        <w:t>u</w:t>
      </w:r>
      <w:r w:rsidRPr="00890516">
        <w:t xml:space="preserve"> Innowacji Wdrożeń i Komercjalizacji. W odniesieniu do projektów realizowanych przez konsorcja z udziałem </w:t>
      </w:r>
      <w:proofErr w:type="spellStart"/>
      <w:r w:rsidRPr="00890516">
        <w:t>UPWr</w:t>
      </w:r>
      <w:proofErr w:type="spellEnd"/>
      <w:r w:rsidRPr="00890516">
        <w:t xml:space="preserve">, w których za wdrożenia wyników zgodnie z wytycznymi do programu lub umową konsorcjum odpowiada przedsiębiorca, </w:t>
      </w:r>
      <w:r>
        <w:t xml:space="preserve">we współpracy </w:t>
      </w:r>
      <w:proofErr w:type="spellStart"/>
      <w:r>
        <w:t>DIWiK</w:t>
      </w:r>
      <w:proofErr w:type="spellEnd"/>
      <w:r>
        <w:t xml:space="preserve"> monitorowanie</w:t>
      </w:r>
      <w:r w:rsidRPr="00890516">
        <w:t xml:space="preserve"> i kontrol</w:t>
      </w:r>
      <w:r>
        <w:t>owanie</w:t>
      </w:r>
      <w:r w:rsidRPr="00890516">
        <w:t xml:space="preserve"> proces</w:t>
      </w:r>
      <w:r>
        <w:t>u</w:t>
      </w:r>
      <w:r w:rsidRPr="00890516">
        <w:t xml:space="preserve"> wdrażania tych wyników przez przedsiębiorcę</w:t>
      </w:r>
      <w:r>
        <w:t>.</w:t>
      </w:r>
      <w:r w:rsidRPr="00890516">
        <w:t xml:space="preserve"> </w:t>
      </w:r>
      <w:r>
        <w:t>P</w:t>
      </w:r>
      <w:r w:rsidRPr="00890516">
        <w:t>rzedkład</w:t>
      </w:r>
      <w:r>
        <w:t>anie</w:t>
      </w:r>
      <w:r w:rsidRPr="00890516">
        <w:t xml:space="preserve"> w tym zakresie stosown</w:t>
      </w:r>
      <w:r>
        <w:t>ych</w:t>
      </w:r>
      <w:r w:rsidRPr="00890516">
        <w:t xml:space="preserve"> raport</w:t>
      </w:r>
      <w:r>
        <w:t xml:space="preserve">ów/sprawozdań na wezwanie instytucji finansującej po uprzednim zatwierdzeniu przez </w:t>
      </w:r>
      <w:proofErr w:type="spellStart"/>
      <w:r>
        <w:t>DIWiK</w:t>
      </w:r>
      <w:proofErr w:type="spellEnd"/>
      <w:r>
        <w:t xml:space="preserve"> i</w:t>
      </w:r>
      <w:r w:rsidRPr="00890516">
        <w:t xml:space="preserve"> prorektor</w:t>
      </w:r>
      <w:r>
        <w:t xml:space="preserve">a </w:t>
      </w:r>
      <w:r w:rsidRPr="00890516">
        <w:t>ds. innowacji i współpracy z gospodarką.</w:t>
      </w:r>
    </w:p>
    <w:p w:rsidR="00EE76B3" w:rsidRDefault="00FC7B2E" w:rsidP="00890516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cs="Times New Roman"/>
        </w:rPr>
      </w:pPr>
      <w:r w:rsidRPr="00890516">
        <w:rPr>
          <w:rFonts w:cs="Times New Roman"/>
        </w:rPr>
        <w:t>udzielanie wyjaśnień podczas kontroli trwałości</w:t>
      </w:r>
      <w:r w:rsidRPr="00EE76B3">
        <w:rPr>
          <w:rFonts w:cs="Times New Roman"/>
        </w:rPr>
        <w:t xml:space="preserve"> przez instytucje do tego uprawnione, wspólnie z pracownikami działu </w:t>
      </w:r>
      <w:r w:rsidR="00DE5616">
        <w:rPr>
          <w:rFonts w:cs="Times New Roman"/>
        </w:rPr>
        <w:t xml:space="preserve">wsparcia wg </w:t>
      </w:r>
      <w:r w:rsidRPr="00EE76B3">
        <w:rPr>
          <w:rFonts w:cs="Times New Roman"/>
        </w:rPr>
        <w:t>kompetencji</w:t>
      </w:r>
      <w:r w:rsidR="00DE5616">
        <w:rPr>
          <w:rFonts w:cs="Times New Roman"/>
        </w:rPr>
        <w:t>.</w:t>
      </w:r>
    </w:p>
    <w:p w:rsidR="00FC7B2E" w:rsidRPr="00EE76B3" w:rsidRDefault="00FC7B2E" w:rsidP="00FC7B2E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cs="Times New Roman"/>
        </w:rPr>
      </w:pPr>
      <w:r w:rsidRPr="00EE76B3">
        <w:rPr>
          <w:rFonts w:cs="Times New Roman"/>
        </w:rPr>
        <w:t xml:space="preserve">przekazywanie </w:t>
      </w:r>
      <w:r w:rsidRPr="00EE76B3">
        <w:rPr>
          <w:rFonts w:cs="Times New Roman"/>
          <w:b/>
        </w:rPr>
        <w:t>niezwłocznie</w:t>
      </w:r>
      <w:r w:rsidRPr="00EE76B3">
        <w:rPr>
          <w:rFonts w:cs="Times New Roman"/>
        </w:rPr>
        <w:t xml:space="preserve">  do działu </w:t>
      </w:r>
      <w:r w:rsidR="007E2912">
        <w:rPr>
          <w:rFonts w:cs="Times New Roman"/>
        </w:rPr>
        <w:t xml:space="preserve">wsparcia wg </w:t>
      </w:r>
      <w:r w:rsidRPr="00EE76B3">
        <w:rPr>
          <w:rFonts w:cs="Times New Roman"/>
        </w:rPr>
        <w:t>kompetencji całej korespondencji dotyczącej trwałości projektu w tym pism dotyczących planowanych kontroli, ewaluacji projektu.</w:t>
      </w:r>
    </w:p>
    <w:p w:rsidR="00FC7B2E" w:rsidRDefault="00FC7B2E" w:rsidP="00FC7B2E">
      <w:pPr>
        <w:pStyle w:val="Akapitzlist"/>
        <w:spacing w:after="0"/>
      </w:pPr>
    </w:p>
    <w:p w:rsidR="00FC7B2E" w:rsidRDefault="00FC7B2E" w:rsidP="006A6ACD">
      <w:pPr>
        <w:pStyle w:val="Akapitzlist"/>
        <w:numPr>
          <w:ilvl w:val="0"/>
          <w:numId w:val="1"/>
        </w:numPr>
      </w:pPr>
      <w:r>
        <w:t xml:space="preserve">Przekazywania do działu wparcia wg kompetencji </w:t>
      </w:r>
      <w:r w:rsidR="00CC7C28">
        <w:t xml:space="preserve">dwa razy w </w:t>
      </w:r>
      <w:r w:rsidR="001D1FBA">
        <w:t xml:space="preserve">roku </w:t>
      </w:r>
      <w:r w:rsidR="00CC7C28">
        <w:t>sprawozdania</w:t>
      </w:r>
      <w:r w:rsidR="001D1FBA">
        <w:t xml:space="preserve"> dotyczącego realizacji</w:t>
      </w:r>
      <w:r w:rsidR="006A2BAE">
        <w:t xml:space="preserve"> wskaźników rezultatu (zał. nr 7</w:t>
      </w:r>
      <w:r w:rsidR="001D1FBA">
        <w:t>a)</w:t>
      </w:r>
      <w:r w:rsidR="00CC7C28">
        <w:t xml:space="preserve"> </w:t>
      </w:r>
      <w:r>
        <w:t xml:space="preserve"> </w:t>
      </w:r>
      <w:r w:rsidR="001D1FBA">
        <w:t xml:space="preserve">oraz </w:t>
      </w:r>
      <w:r w:rsidR="006A2BAE">
        <w:t>tabeli monitoringowej (zał. nr 7</w:t>
      </w:r>
      <w:r w:rsidR="001D1FBA">
        <w:t xml:space="preserve">b).  </w:t>
      </w:r>
    </w:p>
    <w:p w:rsidR="00FC7B2E" w:rsidRDefault="00FC7B2E" w:rsidP="00FC7B2E">
      <w:pPr>
        <w:pStyle w:val="Akapitzlist"/>
      </w:pPr>
    </w:p>
    <w:p w:rsidR="00CE557E" w:rsidRDefault="00CE557E" w:rsidP="006A6ACD">
      <w:pPr>
        <w:pStyle w:val="Akapitzlist"/>
      </w:pPr>
    </w:p>
    <w:p w:rsidR="00367823" w:rsidRDefault="00367823"/>
    <w:p w:rsidR="006F7FD4" w:rsidRDefault="006F7FD4">
      <w:r>
        <w:t>………………………………………………………</w:t>
      </w:r>
      <w:r w:rsidR="00367823">
        <w:t xml:space="preserve">                                                    …………………………………………………….</w:t>
      </w:r>
    </w:p>
    <w:p w:rsidR="006F7FD4" w:rsidRDefault="006F7FD4">
      <w:pPr>
        <w:rPr>
          <w:sz w:val="18"/>
          <w:szCs w:val="18"/>
        </w:rPr>
      </w:pPr>
      <w:r w:rsidRPr="006F7FD4">
        <w:rPr>
          <w:sz w:val="18"/>
          <w:szCs w:val="18"/>
        </w:rPr>
        <w:t>Dziekan/Kierownik jednostki organizacyjnej</w:t>
      </w:r>
      <w:r w:rsidR="00367823">
        <w:rPr>
          <w:sz w:val="18"/>
          <w:szCs w:val="18"/>
        </w:rPr>
        <w:tab/>
      </w:r>
      <w:r w:rsidR="00367823">
        <w:rPr>
          <w:sz w:val="18"/>
          <w:szCs w:val="18"/>
        </w:rPr>
        <w:tab/>
      </w:r>
      <w:r w:rsidR="00367823">
        <w:rPr>
          <w:sz w:val="18"/>
          <w:szCs w:val="18"/>
        </w:rPr>
        <w:tab/>
      </w:r>
      <w:r w:rsidR="00367823">
        <w:rPr>
          <w:sz w:val="18"/>
          <w:szCs w:val="18"/>
        </w:rPr>
        <w:tab/>
        <w:t>Prorektor wg kompetencji</w:t>
      </w:r>
    </w:p>
    <w:p w:rsidR="001B5491" w:rsidRDefault="001B5491">
      <w:pPr>
        <w:rPr>
          <w:sz w:val="18"/>
          <w:szCs w:val="18"/>
        </w:rPr>
      </w:pPr>
    </w:p>
    <w:p w:rsidR="001B5491" w:rsidRDefault="001B5491">
      <w:pPr>
        <w:rPr>
          <w:sz w:val="18"/>
          <w:szCs w:val="18"/>
        </w:rPr>
      </w:pPr>
      <w:r>
        <w:rPr>
          <w:sz w:val="18"/>
          <w:szCs w:val="18"/>
        </w:rPr>
        <w:t>Przyjmuję obowiązki od dnia …………………………</w:t>
      </w:r>
    </w:p>
    <w:p w:rsidR="001B5491" w:rsidRDefault="001B5491">
      <w:pPr>
        <w:rPr>
          <w:sz w:val="18"/>
          <w:szCs w:val="18"/>
        </w:rPr>
      </w:pPr>
      <w:r>
        <w:rPr>
          <w:sz w:val="18"/>
          <w:szCs w:val="18"/>
        </w:rPr>
        <w:t>Imię i nazwisko ………………………………………………</w:t>
      </w:r>
    </w:p>
    <w:p w:rsidR="001B5491" w:rsidRPr="006F7FD4" w:rsidRDefault="001B5491">
      <w:pPr>
        <w:rPr>
          <w:sz w:val="18"/>
          <w:szCs w:val="18"/>
        </w:rPr>
      </w:pPr>
      <w:r>
        <w:rPr>
          <w:sz w:val="18"/>
          <w:szCs w:val="18"/>
        </w:rPr>
        <w:t>Podpis …………………………………………………………….</w:t>
      </w:r>
    </w:p>
    <w:p w:rsidR="007447E6" w:rsidRDefault="007447E6"/>
    <w:p w:rsidR="000D067D" w:rsidRPr="000D067D" w:rsidRDefault="000D067D" w:rsidP="000D067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D067D">
        <w:rPr>
          <w:rFonts w:ascii="Times New Roman" w:eastAsia="Times New Roman" w:hAnsi="Times New Roman" w:cs="Times New Roman"/>
          <w:i/>
          <w:sz w:val="16"/>
          <w:szCs w:val="16"/>
        </w:rPr>
        <w:t>Do wiadomości:</w:t>
      </w:r>
    </w:p>
    <w:p w:rsidR="000D067D" w:rsidRPr="000D067D" w:rsidRDefault="000D067D" w:rsidP="000D0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67D">
        <w:rPr>
          <w:rFonts w:ascii="Times New Roman" w:eastAsia="Times New Roman" w:hAnsi="Times New Roman" w:cs="Times New Roman"/>
          <w:i/>
          <w:sz w:val="16"/>
          <w:szCs w:val="16"/>
        </w:rPr>
        <w:t xml:space="preserve">- Dział Kadr i </w:t>
      </w:r>
      <w:r w:rsidR="006A2BAE">
        <w:rPr>
          <w:rFonts w:ascii="Times New Roman" w:eastAsia="Times New Roman" w:hAnsi="Times New Roman" w:cs="Times New Roman"/>
          <w:i/>
          <w:sz w:val="16"/>
          <w:szCs w:val="16"/>
        </w:rPr>
        <w:t>Płac</w:t>
      </w:r>
      <w:bookmarkStart w:id="0" w:name="_GoBack"/>
      <w:bookmarkEnd w:id="0"/>
    </w:p>
    <w:p w:rsidR="007447E6" w:rsidRPr="007447E6" w:rsidRDefault="007447E6"/>
    <w:sectPr w:rsidR="007447E6" w:rsidRPr="007447E6" w:rsidSect="005A5F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689" w:rsidRDefault="002B3689" w:rsidP="00046B05">
      <w:pPr>
        <w:spacing w:after="0" w:line="240" w:lineRule="auto"/>
      </w:pPr>
      <w:r>
        <w:separator/>
      </w:r>
    </w:p>
  </w:endnote>
  <w:endnote w:type="continuationSeparator" w:id="0">
    <w:p w:rsidR="002B3689" w:rsidRDefault="002B3689" w:rsidP="0004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74C" w:rsidRDefault="00A067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AAD" w:rsidRDefault="002B3689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9" o:spid="_x0000_s2049" type="#_x0000_t202" style="position:absolute;margin-left:0;margin-top:0;width:30.6pt;height:24.65pt;z-index:251659264;visibility:visible;mso-width-percent:50;mso-height-percent:50;mso-left-percent:910;mso-top-percent:930;mso-position-horizontal-relative:page;mso-position-vertical-relative:page;mso-width-percent:50;mso-height-percent:50;mso-left-percent:910;mso-top-percent:93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BtY9lqNAgAAigUAAA4AAAAAAAAAAAAAAAAALgIAAGRycy9lMm9Eb2MueG1sUEsBAi0AFAAG&#10;AAgAAAAhAHBxGVPbAAAAAwEAAA8AAAAAAAAAAAAAAAAA5wQAAGRycy9kb3ducmV2LnhtbFBLBQYA&#10;AAAABAAEAPMAAADvBQAAAAA=&#10;" fillcolor="white [3201]" stroked="f" strokeweight=".5pt">
          <v:textbox style="mso-fit-shape-to-text:t" inset="0,,0">
            <w:txbxContent>
              <w:p w:rsidR="00CB4AAD" w:rsidRDefault="00817D6D">
                <w:pPr>
                  <w:spacing w:after="0"/>
                  <w:jc w:val="center"/>
                  <w:rPr>
                    <w:color w:val="0F243E" w:themeColor="text2" w:themeShade="80"/>
                    <w:sz w:val="26"/>
                    <w:szCs w:val="26"/>
                  </w:rPr>
                </w:pPr>
                <w:r>
                  <w:rPr>
                    <w:color w:val="0F243E" w:themeColor="text2" w:themeShade="80"/>
                    <w:sz w:val="26"/>
                    <w:szCs w:val="26"/>
                  </w:rPr>
                  <w:fldChar w:fldCharType="begin"/>
                </w:r>
                <w:r w:rsidR="00CB4AAD">
                  <w:rPr>
                    <w:color w:val="0F243E" w:themeColor="text2" w:themeShade="80"/>
                    <w:sz w:val="26"/>
                    <w:szCs w:val="26"/>
                  </w:rPr>
                  <w:instrText>PAGE  \* Arabic  \* MERGEFORMAT</w:instrText>
                </w:r>
                <w:r>
                  <w:rPr>
                    <w:color w:val="0F243E" w:themeColor="text2" w:themeShade="80"/>
                    <w:sz w:val="26"/>
                    <w:szCs w:val="26"/>
                  </w:rPr>
                  <w:fldChar w:fldCharType="separate"/>
                </w:r>
                <w:r w:rsidR="006A2BAE">
                  <w:rPr>
                    <w:noProof/>
                    <w:color w:val="0F243E" w:themeColor="text2" w:themeShade="80"/>
                    <w:sz w:val="26"/>
                    <w:szCs w:val="26"/>
                  </w:rPr>
                  <w:t>2</w:t>
                </w:r>
                <w:r>
                  <w:rPr>
                    <w:color w:val="0F243E" w:themeColor="text2" w:themeShade="80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CB4AAD" w:rsidRDefault="00CB4AA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74C" w:rsidRDefault="00A067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689" w:rsidRDefault="002B3689" w:rsidP="00046B05">
      <w:pPr>
        <w:spacing w:after="0" w:line="240" w:lineRule="auto"/>
      </w:pPr>
      <w:r>
        <w:separator/>
      </w:r>
    </w:p>
  </w:footnote>
  <w:footnote w:type="continuationSeparator" w:id="0">
    <w:p w:rsidR="002B3689" w:rsidRDefault="002B3689" w:rsidP="00046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74C" w:rsidRDefault="00A067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B05" w:rsidRDefault="00046B05">
    <w:pPr>
      <w:pStyle w:val="Nagwek"/>
    </w:pPr>
    <w:r>
      <w:tab/>
      <w:t xml:space="preserve">                                                                       </w:t>
    </w:r>
    <w:r w:rsidR="00A0674C">
      <w:t xml:space="preserve">                   </w:t>
    </w:r>
    <w:r>
      <w:t xml:space="preserve">Załącznik nr </w:t>
    </w:r>
    <w:r w:rsidR="007E2912">
      <w:t>7</w:t>
    </w:r>
    <w:r>
      <w:t xml:space="preserve"> do Regulaminu. Zarz</w:t>
    </w:r>
    <w:r w:rsidR="00A0674C">
      <w:t>ądzenie 15/2018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74C" w:rsidRDefault="00A067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646AA"/>
    <w:multiLevelType w:val="hybridMultilevel"/>
    <w:tmpl w:val="8F5E810E"/>
    <w:lvl w:ilvl="0" w:tplc="0415000F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4027B"/>
    <w:multiLevelType w:val="hybridMultilevel"/>
    <w:tmpl w:val="FE800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86968"/>
    <w:multiLevelType w:val="hybridMultilevel"/>
    <w:tmpl w:val="F16A18A8"/>
    <w:lvl w:ilvl="0" w:tplc="76947B62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C92197"/>
    <w:multiLevelType w:val="hybridMultilevel"/>
    <w:tmpl w:val="A9F84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6F6"/>
    <w:rsid w:val="00000AC1"/>
    <w:rsid w:val="00034FE8"/>
    <w:rsid w:val="00046B05"/>
    <w:rsid w:val="00072D6F"/>
    <w:rsid w:val="000735F2"/>
    <w:rsid w:val="00077079"/>
    <w:rsid w:val="00081008"/>
    <w:rsid w:val="00084770"/>
    <w:rsid w:val="00086657"/>
    <w:rsid w:val="0009282F"/>
    <w:rsid w:val="000A0043"/>
    <w:rsid w:val="000A0360"/>
    <w:rsid w:val="000B070E"/>
    <w:rsid w:val="000D067D"/>
    <w:rsid w:val="000D09DB"/>
    <w:rsid w:val="000D570B"/>
    <w:rsid w:val="000E2FC9"/>
    <w:rsid w:val="000E43D9"/>
    <w:rsid w:val="000E4532"/>
    <w:rsid w:val="000E725F"/>
    <w:rsid w:val="000F0A52"/>
    <w:rsid w:val="000F4468"/>
    <w:rsid w:val="000F6F4B"/>
    <w:rsid w:val="001162EE"/>
    <w:rsid w:val="00117373"/>
    <w:rsid w:val="00151F76"/>
    <w:rsid w:val="00161C21"/>
    <w:rsid w:val="00166350"/>
    <w:rsid w:val="001667A8"/>
    <w:rsid w:val="00171E67"/>
    <w:rsid w:val="00191700"/>
    <w:rsid w:val="00192F92"/>
    <w:rsid w:val="001B5491"/>
    <w:rsid w:val="001B706E"/>
    <w:rsid w:val="001C0709"/>
    <w:rsid w:val="001C461F"/>
    <w:rsid w:val="001D1FBA"/>
    <w:rsid w:val="001D4CC7"/>
    <w:rsid w:val="00212BB2"/>
    <w:rsid w:val="002166A6"/>
    <w:rsid w:val="0021725C"/>
    <w:rsid w:val="002862DA"/>
    <w:rsid w:val="002A5480"/>
    <w:rsid w:val="002B3689"/>
    <w:rsid w:val="002D5F82"/>
    <w:rsid w:val="002E5357"/>
    <w:rsid w:val="002E5AA5"/>
    <w:rsid w:val="002E6725"/>
    <w:rsid w:val="00306250"/>
    <w:rsid w:val="003076D0"/>
    <w:rsid w:val="003119D5"/>
    <w:rsid w:val="003157BD"/>
    <w:rsid w:val="00315A3F"/>
    <w:rsid w:val="00336E30"/>
    <w:rsid w:val="00352E68"/>
    <w:rsid w:val="003531D9"/>
    <w:rsid w:val="00353907"/>
    <w:rsid w:val="00354139"/>
    <w:rsid w:val="00367823"/>
    <w:rsid w:val="003C332C"/>
    <w:rsid w:val="004117D1"/>
    <w:rsid w:val="00411C5B"/>
    <w:rsid w:val="00412030"/>
    <w:rsid w:val="00412C45"/>
    <w:rsid w:val="00422FFA"/>
    <w:rsid w:val="004273B9"/>
    <w:rsid w:val="00437966"/>
    <w:rsid w:val="00444C63"/>
    <w:rsid w:val="00456627"/>
    <w:rsid w:val="004603B4"/>
    <w:rsid w:val="00470178"/>
    <w:rsid w:val="00471638"/>
    <w:rsid w:val="0047338C"/>
    <w:rsid w:val="004B35BA"/>
    <w:rsid w:val="004B4F6C"/>
    <w:rsid w:val="004D186F"/>
    <w:rsid w:val="004E369A"/>
    <w:rsid w:val="004E54C8"/>
    <w:rsid w:val="0052687E"/>
    <w:rsid w:val="005326AD"/>
    <w:rsid w:val="00535676"/>
    <w:rsid w:val="005437D4"/>
    <w:rsid w:val="005444B6"/>
    <w:rsid w:val="00557677"/>
    <w:rsid w:val="00563D57"/>
    <w:rsid w:val="00564A72"/>
    <w:rsid w:val="00570C6D"/>
    <w:rsid w:val="00592150"/>
    <w:rsid w:val="005A5FF2"/>
    <w:rsid w:val="005B7943"/>
    <w:rsid w:val="005C2273"/>
    <w:rsid w:val="005D62D1"/>
    <w:rsid w:val="005E642F"/>
    <w:rsid w:val="00600A89"/>
    <w:rsid w:val="006350B7"/>
    <w:rsid w:val="00653700"/>
    <w:rsid w:val="006708AA"/>
    <w:rsid w:val="006A2BAE"/>
    <w:rsid w:val="006A6ACD"/>
    <w:rsid w:val="006B117D"/>
    <w:rsid w:val="006D3DBC"/>
    <w:rsid w:val="006E12DF"/>
    <w:rsid w:val="006F025E"/>
    <w:rsid w:val="006F7FD4"/>
    <w:rsid w:val="00703CFB"/>
    <w:rsid w:val="00717391"/>
    <w:rsid w:val="007447E6"/>
    <w:rsid w:val="0075003D"/>
    <w:rsid w:val="0076123D"/>
    <w:rsid w:val="00770BCE"/>
    <w:rsid w:val="00775BDA"/>
    <w:rsid w:val="007849BC"/>
    <w:rsid w:val="007979F1"/>
    <w:rsid w:val="007A5104"/>
    <w:rsid w:val="007B672F"/>
    <w:rsid w:val="007C1605"/>
    <w:rsid w:val="007E2912"/>
    <w:rsid w:val="007E5542"/>
    <w:rsid w:val="00816721"/>
    <w:rsid w:val="00817D6D"/>
    <w:rsid w:val="00834E06"/>
    <w:rsid w:val="008542CE"/>
    <w:rsid w:val="008674C6"/>
    <w:rsid w:val="00871BBA"/>
    <w:rsid w:val="008826F6"/>
    <w:rsid w:val="00883392"/>
    <w:rsid w:val="00890516"/>
    <w:rsid w:val="008A3305"/>
    <w:rsid w:val="008A5C30"/>
    <w:rsid w:val="008B4B18"/>
    <w:rsid w:val="008D08E2"/>
    <w:rsid w:val="008D713A"/>
    <w:rsid w:val="008E7B91"/>
    <w:rsid w:val="008F318E"/>
    <w:rsid w:val="008F357C"/>
    <w:rsid w:val="009009CD"/>
    <w:rsid w:val="009117B0"/>
    <w:rsid w:val="009218DC"/>
    <w:rsid w:val="009340F3"/>
    <w:rsid w:val="009345FC"/>
    <w:rsid w:val="0093509C"/>
    <w:rsid w:val="00944299"/>
    <w:rsid w:val="0095018B"/>
    <w:rsid w:val="0095437F"/>
    <w:rsid w:val="0096464D"/>
    <w:rsid w:val="009712E6"/>
    <w:rsid w:val="0097187A"/>
    <w:rsid w:val="0098704E"/>
    <w:rsid w:val="00994FDF"/>
    <w:rsid w:val="009A2C89"/>
    <w:rsid w:val="009B19E8"/>
    <w:rsid w:val="009F75EC"/>
    <w:rsid w:val="00A0674C"/>
    <w:rsid w:val="00A256E5"/>
    <w:rsid w:val="00A303FB"/>
    <w:rsid w:val="00A3439C"/>
    <w:rsid w:val="00A44419"/>
    <w:rsid w:val="00A639AA"/>
    <w:rsid w:val="00A72507"/>
    <w:rsid w:val="00A77954"/>
    <w:rsid w:val="00A80712"/>
    <w:rsid w:val="00A85BC9"/>
    <w:rsid w:val="00A97D66"/>
    <w:rsid w:val="00AC7F3A"/>
    <w:rsid w:val="00AD05CD"/>
    <w:rsid w:val="00AD600A"/>
    <w:rsid w:val="00AE20C2"/>
    <w:rsid w:val="00B00CA3"/>
    <w:rsid w:val="00B0272C"/>
    <w:rsid w:val="00B036B7"/>
    <w:rsid w:val="00B074FD"/>
    <w:rsid w:val="00B13462"/>
    <w:rsid w:val="00B13B56"/>
    <w:rsid w:val="00B45828"/>
    <w:rsid w:val="00B5331C"/>
    <w:rsid w:val="00B67FB4"/>
    <w:rsid w:val="00B702C0"/>
    <w:rsid w:val="00B70786"/>
    <w:rsid w:val="00B74091"/>
    <w:rsid w:val="00B74C97"/>
    <w:rsid w:val="00B95333"/>
    <w:rsid w:val="00B95EA9"/>
    <w:rsid w:val="00BA2706"/>
    <w:rsid w:val="00BA58BA"/>
    <w:rsid w:val="00BB3DAF"/>
    <w:rsid w:val="00BC0DE3"/>
    <w:rsid w:val="00BD7BBB"/>
    <w:rsid w:val="00BE2D5B"/>
    <w:rsid w:val="00C11B8D"/>
    <w:rsid w:val="00C12678"/>
    <w:rsid w:val="00C21101"/>
    <w:rsid w:val="00C22B8E"/>
    <w:rsid w:val="00C66546"/>
    <w:rsid w:val="00C66B36"/>
    <w:rsid w:val="00C66F76"/>
    <w:rsid w:val="00C67EBA"/>
    <w:rsid w:val="00C86359"/>
    <w:rsid w:val="00C91B24"/>
    <w:rsid w:val="00C93B5B"/>
    <w:rsid w:val="00CB18DD"/>
    <w:rsid w:val="00CB4AAD"/>
    <w:rsid w:val="00CC3640"/>
    <w:rsid w:val="00CC7C28"/>
    <w:rsid w:val="00CD41C8"/>
    <w:rsid w:val="00CE557E"/>
    <w:rsid w:val="00CF37BE"/>
    <w:rsid w:val="00CF3EAA"/>
    <w:rsid w:val="00D067E1"/>
    <w:rsid w:val="00D12FF0"/>
    <w:rsid w:val="00D44397"/>
    <w:rsid w:val="00D70770"/>
    <w:rsid w:val="00D776F2"/>
    <w:rsid w:val="00DA211B"/>
    <w:rsid w:val="00DC225C"/>
    <w:rsid w:val="00DC22F5"/>
    <w:rsid w:val="00DD4BA8"/>
    <w:rsid w:val="00DE5616"/>
    <w:rsid w:val="00DF35C5"/>
    <w:rsid w:val="00DF3DFC"/>
    <w:rsid w:val="00E05296"/>
    <w:rsid w:val="00E57C08"/>
    <w:rsid w:val="00E72CEF"/>
    <w:rsid w:val="00E8594D"/>
    <w:rsid w:val="00EA49B4"/>
    <w:rsid w:val="00EB35E1"/>
    <w:rsid w:val="00EC54C7"/>
    <w:rsid w:val="00EC54D4"/>
    <w:rsid w:val="00EE7538"/>
    <w:rsid w:val="00EE76B3"/>
    <w:rsid w:val="00EF01A4"/>
    <w:rsid w:val="00EF342F"/>
    <w:rsid w:val="00EF389D"/>
    <w:rsid w:val="00F2000E"/>
    <w:rsid w:val="00F26508"/>
    <w:rsid w:val="00F4366B"/>
    <w:rsid w:val="00F60AC1"/>
    <w:rsid w:val="00F61664"/>
    <w:rsid w:val="00F71D4B"/>
    <w:rsid w:val="00F85E3F"/>
    <w:rsid w:val="00FA3ADF"/>
    <w:rsid w:val="00FB76A0"/>
    <w:rsid w:val="00FC499A"/>
    <w:rsid w:val="00FC7B2E"/>
    <w:rsid w:val="00FD5292"/>
    <w:rsid w:val="00FF1BA1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F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A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6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B05"/>
  </w:style>
  <w:style w:type="paragraph" w:styleId="Stopka">
    <w:name w:val="footer"/>
    <w:basedOn w:val="Normalny"/>
    <w:link w:val="StopkaZnak"/>
    <w:uiPriority w:val="99"/>
    <w:unhideWhenUsed/>
    <w:rsid w:val="00046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B05"/>
  </w:style>
  <w:style w:type="character" w:customStyle="1" w:styleId="Teksttreci2">
    <w:name w:val="Tekst treści (2)_"/>
    <w:link w:val="Teksttreci20"/>
    <w:locked/>
    <w:rsid w:val="00890516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0516"/>
    <w:pPr>
      <w:widowControl w:val="0"/>
      <w:shd w:val="clear" w:color="auto" w:fill="FFFFFF"/>
      <w:spacing w:after="360" w:line="240" w:lineRule="atLeast"/>
      <w:ind w:hanging="367"/>
      <w:jc w:val="both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A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6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B05"/>
  </w:style>
  <w:style w:type="paragraph" w:styleId="Stopka">
    <w:name w:val="footer"/>
    <w:basedOn w:val="Normalny"/>
    <w:link w:val="StopkaZnak"/>
    <w:uiPriority w:val="99"/>
    <w:unhideWhenUsed/>
    <w:rsid w:val="00046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B05"/>
  </w:style>
  <w:style w:type="character" w:customStyle="1" w:styleId="Teksttreci2">
    <w:name w:val="Tekst treści (2)_"/>
    <w:link w:val="Teksttreci20"/>
    <w:locked/>
    <w:rsid w:val="00890516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0516"/>
    <w:pPr>
      <w:widowControl w:val="0"/>
      <w:shd w:val="clear" w:color="auto" w:fill="FFFFFF"/>
      <w:spacing w:after="360" w:line="240" w:lineRule="atLeast"/>
      <w:ind w:hanging="367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Kaleta</dc:creator>
  <cp:lastModifiedBy>UP</cp:lastModifiedBy>
  <cp:revision>4</cp:revision>
  <cp:lastPrinted>2017-10-13T14:11:00Z</cp:lastPrinted>
  <dcterms:created xsi:type="dcterms:W3CDTF">2018-01-22T11:38:00Z</dcterms:created>
  <dcterms:modified xsi:type="dcterms:W3CDTF">2018-01-25T11:43:00Z</dcterms:modified>
</cp:coreProperties>
</file>